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6" w:rsidRPr="00505666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outlineLvl w:val="1"/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</w:pPr>
      <w:r w:rsidRPr="00505666">
        <w:rPr>
          <w:rFonts w:ascii="Verdana" w:eastAsia="宋体" w:hAnsi="Verdana" w:cs="宋体" w:hint="eastAsia"/>
          <w:b/>
          <w:bCs/>
          <w:color w:val="000000"/>
          <w:kern w:val="0"/>
          <w:sz w:val="28"/>
          <w:szCs w:val="28"/>
        </w:rPr>
        <w:t>附件：展会简介</w:t>
      </w:r>
    </w:p>
    <w:p w:rsidR="0085383A" w:rsidRDefault="0085383A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center"/>
        <w:outlineLvl w:val="1"/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</w:pPr>
      <w:r w:rsidRPr="0085383A"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  <w:t>第五届</w:t>
      </w:r>
      <w:bookmarkStart w:id="0" w:name="_GoBack"/>
      <w:bookmarkEnd w:id="0"/>
      <w:r w:rsidRPr="0085383A"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  <w:t>世界物联网技术博览会</w:t>
      </w:r>
      <w:r w:rsidRPr="0085383A"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  <w:t>&amp;</w:t>
      </w:r>
      <w:r w:rsidRPr="0085383A"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  <w:t>研讨会</w:t>
      </w:r>
      <w:r w:rsidRPr="0085383A">
        <w:rPr>
          <w:rFonts w:ascii="Verdana" w:eastAsia="宋体" w:hAnsi="Verdana" w:cs="宋体"/>
          <w:b/>
          <w:bCs/>
          <w:color w:val="000000"/>
          <w:kern w:val="0"/>
          <w:sz w:val="32"/>
          <w:szCs w:val="36"/>
        </w:rPr>
        <w:t>IOTW2018</w:t>
      </w:r>
    </w:p>
    <w:p w:rsidR="00110799" w:rsidRPr="00110799" w:rsidRDefault="00110799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center"/>
        <w:outlineLvl w:val="1"/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</w:pPr>
      <w:r w:rsidRPr="00110799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8"/>
        </w:rPr>
        <w:t>深圳市政府</w:t>
      </w:r>
      <w:r w:rsidRPr="00110799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8"/>
        </w:rPr>
        <w:t>A</w:t>
      </w:r>
      <w:r w:rsidRPr="00110799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8"/>
        </w:rPr>
        <w:t>类外展，参展企业可获得展位费全额补贴</w:t>
      </w:r>
    </w:p>
    <w:p w:rsidR="0085383A" w:rsidRPr="00AD2B67" w:rsidRDefault="008D73E6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rPr>
          <w:rFonts w:ascii="Verdana" w:eastAsia="宋体" w:hAnsi="Verdana" w:cs="宋体"/>
          <w:color w:val="000000"/>
          <w:kern w:val="0"/>
          <w:sz w:val="24"/>
        </w:rPr>
      </w:pP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一、</w:t>
      </w:r>
      <w:r w:rsidR="0085383A" w:rsidRPr="00AD2B67">
        <w:rPr>
          <w:rFonts w:ascii="Verdana" w:eastAsia="宋体" w:hAnsi="Verdana" w:cs="宋体"/>
          <w:b/>
          <w:color w:val="000000"/>
          <w:kern w:val="0"/>
          <w:sz w:val="24"/>
        </w:rPr>
        <w:t>展览时间</w:t>
      </w: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：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2018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年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5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月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15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日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 xml:space="preserve"> ~ 17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日</w:t>
      </w:r>
    </w:p>
    <w:p w:rsidR="0085383A" w:rsidRPr="00AD2B67" w:rsidRDefault="008D73E6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rPr>
          <w:rFonts w:ascii="Verdana" w:eastAsia="宋体" w:hAnsi="Verdana" w:cs="宋体"/>
          <w:color w:val="000000"/>
          <w:kern w:val="0"/>
          <w:sz w:val="24"/>
        </w:rPr>
      </w:pP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二、</w:t>
      </w:r>
      <w:r w:rsidR="0085383A" w:rsidRPr="00AD2B67">
        <w:rPr>
          <w:rFonts w:ascii="Verdana" w:eastAsia="宋体" w:hAnsi="Verdana" w:cs="宋体"/>
          <w:b/>
          <w:color w:val="000000"/>
          <w:kern w:val="0"/>
          <w:sz w:val="24"/>
        </w:rPr>
        <w:t>展览地点</w:t>
      </w: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：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美国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 xml:space="preserve"> </w:t>
      </w:r>
      <w:r w:rsidR="0085383A" w:rsidRPr="00AD2B67">
        <w:rPr>
          <w:rFonts w:ascii="Verdana" w:eastAsia="宋体" w:hAnsi="Verdana" w:cs="宋体"/>
          <w:color w:val="000000"/>
          <w:kern w:val="0"/>
          <w:sz w:val="24"/>
        </w:rPr>
        <w:t>圣克拉拉会议中心</w:t>
      </w:r>
    </w:p>
    <w:p w:rsidR="0085383A" w:rsidRPr="00AD2B67" w:rsidRDefault="00315BDE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rPr>
          <w:rFonts w:ascii="Verdana" w:eastAsia="宋体" w:hAnsi="Verdana" w:cs="宋体"/>
          <w:b/>
          <w:color w:val="000000"/>
          <w:kern w:val="0"/>
          <w:sz w:val="24"/>
        </w:rPr>
      </w:pP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三</w:t>
      </w:r>
      <w:r w:rsidR="008D73E6"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、</w:t>
      </w:r>
      <w:r w:rsidR="0085383A" w:rsidRPr="00AD2B67">
        <w:rPr>
          <w:rFonts w:ascii="Verdana" w:eastAsia="宋体" w:hAnsi="Verdana" w:cs="宋体"/>
          <w:b/>
          <w:color w:val="000000"/>
          <w:kern w:val="0"/>
          <w:sz w:val="24"/>
        </w:rPr>
        <w:t>展览简介</w:t>
      </w:r>
    </w:p>
    <w:p w:rsidR="0085383A" w:rsidRPr="00AD2B67" w:rsidRDefault="0085383A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</w:rPr>
      </w:pPr>
      <w:r w:rsidRPr="00AD2B67">
        <w:rPr>
          <w:rFonts w:ascii="Verdana" w:eastAsia="宋体" w:hAnsi="Verdana" w:cs="宋体"/>
          <w:color w:val="000000"/>
          <w:kern w:val="0"/>
          <w:sz w:val="24"/>
        </w:rPr>
        <w:t>IOTW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（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 xml:space="preserve">Internet of Things World 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）是由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Informa TMT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主办的一个全球系列物联网巡回博览会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&amp;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研讨会，分别举办时间为：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5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月在美国、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6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月在伦敦、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10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月在新加坡等地点；此次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IOTW2017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是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Informa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在全球巡展中重点支持的博览会，会议在旧金山湾区圣克拉拉举办（紧靠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‘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硅谷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’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）；往届美国和伦敦的博览会取得了傲人的成绩（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2017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年展出面积约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100000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平方英尺，约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250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多家展商展出），聚焦了世界级顶尖产品和技术、吸引了国内外知名厂家积极参与！</w:t>
      </w:r>
    </w:p>
    <w:p w:rsidR="0085383A" w:rsidRPr="00AD2B67" w:rsidRDefault="0085383A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</w:rPr>
      </w:pPr>
      <w:r w:rsidRPr="00AD2B67">
        <w:rPr>
          <w:rFonts w:ascii="Verdana" w:eastAsia="宋体" w:hAnsi="Verdana" w:cs="宋体"/>
          <w:color w:val="000000"/>
          <w:kern w:val="0"/>
          <w:sz w:val="24"/>
        </w:rPr>
        <w:t>IOTW2017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完美落幕，其中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 xml:space="preserve">82% 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的赞助商和参展商会继续参与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IOTW2018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；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94%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的赞助商和参展商在现场获得了高质量的专业买家青睐。</w:t>
      </w:r>
    </w:p>
    <w:p w:rsidR="0085383A" w:rsidRPr="00AD2B67" w:rsidRDefault="0085383A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</w:rPr>
      </w:pPr>
      <w:r w:rsidRPr="00AD2B67">
        <w:rPr>
          <w:rFonts w:ascii="Verdana" w:eastAsia="宋体" w:hAnsi="Verdana" w:cs="宋体"/>
          <w:color w:val="000000"/>
          <w:kern w:val="0"/>
          <w:sz w:val="24"/>
        </w:rPr>
        <w:t>IOTW2018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年预计会吸引来自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70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多个国家的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12000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多名参与者，包含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400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多位会议演讲者、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250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多位赞助商和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300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多家参展商，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IOTW2018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也将为新产品的发布或服务提供一个完美的平台，对参与者提升品牌认知度和曝光率、提升公司形象有很大的帮助，更重要的是在同一个行业中你会比你的竞争对手更具竞争优势；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IOTW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一直致力于实现参与者面对面交流，从中得到有价值的反馈和建立有用的商业关系。对于任何营销活动来说，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IOTW</w:t>
      </w:r>
      <w:r w:rsidRPr="00AD2B67">
        <w:rPr>
          <w:rFonts w:ascii="Verdana" w:eastAsia="宋体" w:hAnsi="Verdana" w:cs="宋体"/>
          <w:color w:val="000000"/>
          <w:kern w:val="0"/>
          <w:sz w:val="24"/>
        </w:rPr>
        <w:t>都是至关重要的组成部分。</w:t>
      </w:r>
    </w:p>
    <w:p w:rsidR="00315BDE" w:rsidRPr="00AD2B67" w:rsidRDefault="00315BDE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rPr>
          <w:rFonts w:ascii="Verdana" w:eastAsia="宋体" w:hAnsi="Verdana" w:cs="宋体"/>
          <w:b/>
          <w:color w:val="000000"/>
          <w:kern w:val="0"/>
          <w:sz w:val="24"/>
        </w:rPr>
      </w:pP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四、</w:t>
      </w:r>
      <w:r w:rsidRPr="00AD2B67">
        <w:rPr>
          <w:rFonts w:ascii="Verdana" w:eastAsia="宋体" w:hAnsi="Verdana" w:cs="宋体"/>
          <w:b/>
          <w:color w:val="000000"/>
          <w:kern w:val="0"/>
          <w:sz w:val="24"/>
        </w:rPr>
        <w:t>展</w:t>
      </w: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品范围</w:t>
      </w:r>
    </w:p>
    <w:p w:rsidR="00315BDE" w:rsidRPr="00AD2B67" w:rsidRDefault="00AD2B67" w:rsidP="004715BF">
      <w:pPr>
        <w:widowControl/>
        <w:shd w:val="clear" w:color="auto" w:fill="FFFFFF"/>
        <w:wordWrap w:val="0"/>
        <w:spacing w:before="100" w:beforeAutospacing="1" w:after="100" w:afterAutospacing="1" w:line="400" w:lineRule="exac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/>
          <w:color w:val="000000"/>
          <w:kern w:val="0"/>
          <w:sz w:val="24"/>
        </w:rPr>
        <w:t>移动通讯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测试产品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安全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网络通讯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技术与无线解决方案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机器人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无人机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OEM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服务平台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解决方案提供商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传感器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软件开发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>
        <w:rPr>
          <w:rFonts w:ascii="Verdana" w:eastAsia="宋体" w:hAnsi="Verdana" w:cs="宋体"/>
          <w:color w:val="000000"/>
          <w:kern w:val="0"/>
          <w:sz w:val="24"/>
        </w:rPr>
        <w:t>提供者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标准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>
        <w:rPr>
          <w:rFonts w:ascii="Verdana" w:eastAsia="宋体" w:hAnsi="Verdana" w:cs="宋体"/>
          <w:color w:val="000000"/>
          <w:kern w:val="0"/>
          <w:sz w:val="24"/>
        </w:rPr>
        <w:t>网络协议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AR/VR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智能家居等消电产品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芯片制造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半导体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>
        <w:rPr>
          <w:rFonts w:ascii="Verdana" w:eastAsia="宋体" w:hAnsi="Verdana" w:cs="宋体"/>
          <w:color w:val="000000"/>
          <w:kern w:val="0"/>
          <w:sz w:val="24"/>
        </w:rPr>
        <w:t>硬件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汽车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&amp;</w:t>
      </w:r>
      <w:r>
        <w:rPr>
          <w:rFonts w:ascii="Verdana" w:eastAsia="宋体" w:hAnsi="Verdana" w:cs="宋体"/>
          <w:color w:val="000000"/>
          <w:kern w:val="0"/>
          <w:sz w:val="24"/>
        </w:rPr>
        <w:t>运输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lastRenderedPageBreak/>
        <w:t>载体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服务提供者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医疗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能源与公用事业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金融、零售商与投资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工业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制造业供应链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保险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>
        <w:rPr>
          <w:rFonts w:ascii="Verdana" w:eastAsia="宋体" w:hAnsi="Verdana" w:cs="宋体"/>
          <w:color w:val="000000"/>
          <w:kern w:val="0"/>
          <w:sz w:val="24"/>
        </w:rPr>
        <w:t>政府与公众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顾问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分析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>
        <w:rPr>
          <w:rFonts w:ascii="Verdana" w:eastAsia="宋体" w:hAnsi="Verdana" w:cs="宋体"/>
          <w:color w:val="000000"/>
          <w:kern w:val="0"/>
          <w:sz w:val="24"/>
        </w:rPr>
        <w:t>市场营销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、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行业组织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/</w:t>
      </w:r>
      <w:r w:rsidR="00315BDE" w:rsidRPr="00AD2B67">
        <w:rPr>
          <w:rFonts w:ascii="Verdana" w:eastAsia="宋体" w:hAnsi="Verdana" w:cs="宋体"/>
          <w:color w:val="000000"/>
          <w:kern w:val="0"/>
          <w:sz w:val="24"/>
        </w:rPr>
        <w:t>媒体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。</w:t>
      </w:r>
    </w:p>
    <w:p w:rsidR="008D73E6" w:rsidRPr="00AD2B67" w:rsidRDefault="008D73E6" w:rsidP="008D73E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Verdana" w:eastAsia="宋体" w:hAnsi="Verdana" w:cs="宋体"/>
          <w:b/>
          <w:color w:val="000000"/>
          <w:kern w:val="0"/>
          <w:sz w:val="24"/>
        </w:rPr>
      </w:pPr>
      <w:r w:rsidRPr="00AD2B67">
        <w:rPr>
          <w:rFonts w:ascii="Verdana" w:eastAsia="宋体" w:hAnsi="Verdana" w:cs="宋体" w:hint="eastAsia"/>
          <w:b/>
          <w:color w:val="000000"/>
          <w:kern w:val="0"/>
          <w:sz w:val="24"/>
        </w:rPr>
        <w:t>五、参展费用：</w:t>
      </w:r>
    </w:p>
    <w:tbl>
      <w:tblPr>
        <w:tblpPr w:leftFromText="180" w:rightFromText="180" w:vertAnchor="text" w:horzAnchor="page" w:tblpX="1182" w:tblpY="6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1224"/>
        <w:gridCol w:w="2457"/>
        <w:gridCol w:w="3402"/>
      </w:tblGrid>
      <w:tr w:rsidR="00315BDE" w:rsidRPr="00AD2B67" w:rsidTr="00AD2B67">
        <w:trPr>
          <w:trHeight w:val="563"/>
        </w:trPr>
        <w:tc>
          <w:tcPr>
            <w:tcW w:w="2806" w:type="dxa"/>
            <w:vAlign w:val="center"/>
          </w:tcPr>
          <w:p w:rsidR="00315BDE" w:rsidRPr="00AD2B67" w:rsidRDefault="00315BDE" w:rsidP="00AD2B67">
            <w:pPr>
              <w:jc w:val="center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各项参展费用</w:t>
            </w:r>
          </w:p>
        </w:tc>
        <w:tc>
          <w:tcPr>
            <w:tcW w:w="1224" w:type="dxa"/>
            <w:vAlign w:val="center"/>
          </w:tcPr>
          <w:p w:rsidR="00315BDE" w:rsidRPr="00AD2B67" w:rsidRDefault="00315BDE" w:rsidP="00315BDE">
            <w:pPr>
              <w:jc w:val="center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2457" w:type="dxa"/>
            <w:vAlign w:val="center"/>
          </w:tcPr>
          <w:p w:rsidR="00315BDE" w:rsidRPr="00AD2B67" w:rsidRDefault="00315BDE" w:rsidP="00315BDE">
            <w:pPr>
              <w:jc w:val="center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金额</w:t>
            </w:r>
          </w:p>
          <w:p w:rsidR="00315BDE" w:rsidRPr="00AD2B67" w:rsidRDefault="00315BDE" w:rsidP="00315BDE">
            <w:pPr>
              <w:jc w:val="center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（人民币）</w:t>
            </w:r>
          </w:p>
        </w:tc>
        <w:tc>
          <w:tcPr>
            <w:tcW w:w="3402" w:type="dxa"/>
            <w:vAlign w:val="center"/>
          </w:tcPr>
          <w:p w:rsidR="00315BDE" w:rsidRPr="00AD2B67" w:rsidRDefault="00315BDE" w:rsidP="00315BDE">
            <w:pPr>
              <w:jc w:val="center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315BDE" w:rsidRPr="00AD2B67" w:rsidTr="00AD2B67">
        <w:trPr>
          <w:trHeight w:val="926"/>
        </w:trPr>
        <w:tc>
          <w:tcPr>
            <w:tcW w:w="2806" w:type="dxa"/>
            <w:vAlign w:val="center"/>
          </w:tcPr>
          <w:p w:rsidR="00315BDE" w:rsidRPr="00AD2B67" w:rsidRDefault="00315BDE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一、展位费</w:t>
            </w:r>
          </w:p>
          <w:p w:rsidR="00315BDE" w:rsidRPr="00AD2B67" w:rsidRDefault="00315BDE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（含基本配置）</w:t>
            </w:r>
          </w:p>
        </w:tc>
        <w:tc>
          <w:tcPr>
            <w:tcW w:w="1224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9</w:t>
            </w:r>
            <w:r w:rsidRPr="00AD2B67">
              <w:rPr>
                <w:rFonts w:hint="eastAsia"/>
                <w:sz w:val="22"/>
                <w:szCs w:val="22"/>
              </w:rPr>
              <w:t>平米</w:t>
            </w:r>
          </w:p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标展</w:t>
            </w:r>
          </w:p>
        </w:tc>
        <w:tc>
          <w:tcPr>
            <w:tcW w:w="2457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45000</w:t>
            </w:r>
            <w:r w:rsidRPr="00AD2B67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3402" w:type="dxa"/>
          </w:tcPr>
          <w:p w:rsidR="00315BDE" w:rsidRPr="00AD2B67" w:rsidRDefault="00315BDE" w:rsidP="00315BDE">
            <w:pPr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深圳</w:t>
            </w:r>
            <w:r w:rsidRPr="00AD2B67">
              <w:rPr>
                <w:rFonts w:hint="eastAsia"/>
                <w:sz w:val="22"/>
                <w:szCs w:val="22"/>
              </w:rPr>
              <w:t>A</w:t>
            </w:r>
            <w:r w:rsidRPr="00AD2B67">
              <w:rPr>
                <w:rFonts w:hint="eastAsia"/>
                <w:sz w:val="22"/>
                <w:szCs w:val="22"/>
              </w:rPr>
              <w:t>类外展，全资格的参展企业可展位费</w:t>
            </w:r>
            <w:r w:rsidRPr="00AD2B67">
              <w:rPr>
                <w:rFonts w:hint="eastAsia"/>
                <w:sz w:val="22"/>
                <w:szCs w:val="22"/>
              </w:rPr>
              <w:t>100%</w:t>
            </w:r>
            <w:r w:rsidRPr="00AD2B67">
              <w:rPr>
                <w:rFonts w:hint="eastAsia"/>
                <w:sz w:val="22"/>
                <w:szCs w:val="22"/>
              </w:rPr>
              <w:t>补贴。</w:t>
            </w:r>
          </w:p>
        </w:tc>
      </w:tr>
      <w:tr w:rsidR="00315BDE" w:rsidRPr="00AD2B67" w:rsidTr="00D208EF">
        <w:trPr>
          <w:trHeight w:val="966"/>
        </w:trPr>
        <w:tc>
          <w:tcPr>
            <w:tcW w:w="2806" w:type="dxa"/>
            <w:vAlign w:val="center"/>
          </w:tcPr>
          <w:p w:rsidR="00315BDE" w:rsidRPr="00AD2B67" w:rsidRDefault="00AD2B67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标准展位包含：</w:t>
            </w:r>
          </w:p>
        </w:tc>
        <w:tc>
          <w:tcPr>
            <w:tcW w:w="7083" w:type="dxa"/>
            <w:gridSpan w:val="3"/>
            <w:vAlign w:val="center"/>
          </w:tcPr>
          <w:p w:rsidR="00315BDE" w:rsidRPr="00AD2B67" w:rsidRDefault="00AD2B67" w:rsidP="00AD2B67">
            <w:pPr>
              <w:widowControl/>
              <w:shd w:val="clear" w:color="auto" w:fill="FFFFFF"/>
              <w:wordWrap w:val="0"/>
              <w:spacing w:before="100" w:beforeAutospacing="1" w:after="100" w:afterAutospacing="1" w:line="336" w:lineRule="atLeast"/>
              <w:rPr>
                <w:sz w:val="22"/>
                <w:szCs w:val="22"/>
              </w:rPr>
            </w:pP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高侧墙、铝管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+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防火布帘；展商公司名；接待桌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个；椅子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AD2B67">
              <w:rPr>
                <w:rFonts w:ascii="Verdana" w:eastAsia="宋体" w:hAnsi="Verdana" w:cs="宋体" w:hint="eastAsia"/>
                <w:color w:val="000000"/>
                <w:kern w:val="0"/>
                <w:sz w:val="22"/>
                <w:szCs w:val="22"/>
              </w:rPr>
              <w:t>把；展位地毯；电源插座；官网信息介绍。</w:t>
            </w:r>
          </w:p>
        </w:tc>
      </w:tr>
      <w:tr w:rsidR="00315BDE" w:rsidRPr="00AD2B67" w:rsidTr="00315BDE">
        <w:trPr>
          <w:trHeight w:val="691"/>
        </w:trPr>
        <w:tc>
          <w:tcPr>
            <w:tcW w:w="2806" w:type="dxa"/>
            <w:vAlign w:val="center"/>
          </w:tcPr>
          <w:p w:rsidR="00315BDE" w:rsidRPr="00AD2B67" w:rsidRDefault="00315BDE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二、转角费</w:t>
            </w:r>
          </w:p>
        </w:tc>
        <w:tc>
          <w:tcPr>
            <w:tcW w:w="1224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双开口</w:t>
            </w:r>
          </w:p>
        </w:tc>
        <w:tc>
          <w:tcPr>
            <w:tcW w:w="2457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10%</w:t>
            </w:r>
          </w:p>
        </w:tc>
        <w:tc>
          <w:tcPr>
            <w:tcW w:w="3402" w:type="dxa"/>
          </w:tcPr>
          <w:p w:rsidR="00315BDE" w:rsidRPr="00AD2B67" w:rsidRDefault="00315BDE" w:rsidP="00315BDE">
            <w:pPr>
              <w:rPr>
                <w:sz w:val="22"/>
                <w:szCs w:val="22"/>
              </w:rPr>
            </w:pPr>
          </w:p>
        </w:tc>
      </w:tr>
      <w:tr w:rsidR="00315BDE" w:rsidRPr="00AD2B67" w:rsidTr="00D208EF">
        <w:trPr>
          <w:trHeight w:val="852"/>
        </w:trPr>
        <w:tc>
          <w:tcPr>
            <w:tcW w:w="2806" w:type="dxa"/>
            <w:vAlign w:val="center"/>
          </w:tcPr>
          <w:p w:rsidR="00315BDE" w:rsidRPr="00AD2B67" w:rsidRDefault="00AD2B67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三</w:t>
            </w:r>
            <w:r w:rsidR="00315BDE" w:rsidRPr="00AD2B67">
              <w:rPr>
                <w:rFonts w:hint="eastAsia"/>
                <w:b/>
                <w:sz w:val="22"/>
                <w:szCs w:val="22"/>
              </w:rPr>
              <w:t>、参展人员商旅费</w:t>
            </w:r>
          </w:p>
        </w:tc>
        <w:tc>
          <w:tcPr>
            <w:tcW w:w="1224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每人</w:t>
            </w:r>
          </w:p>
        </w:tc>
        <w:tc>
          <w:tcPr>
            <w:tcW w:w="2457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24000</w:t>
            </w:r>
            <w:r w:rsidRPr="00AD2B67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3402" w:type="dxa"/>
            <w:vAlign w:val="center"/>
          </w:tcPr>
          <w:p w:rsidR="00315BDE" w:rsidRPr="00AD2B67" w:rsidRDefault="00315BDE" w:rsidP="00315BDE">
            <w:pPr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根据往年情况预估。</w:t>
            </w:r>
          </w:p>
        </w:tc>
      </w:tr>
      <w:tr w:rsidR="00315BDE" w:rsidRPr="00AD2B67" w:rsidTr="00315BDE">
        <w:trPr>
          <w:trHeight w:val="685"/>
        </w:trPr>
        <w:tc>
          <w:tcPr>
            <w:tcW w:w="2806" w:type="dxa"/>
            <w:vAlign w:val="center"/>
          </w:tcPr>
          <w:p w:rsidR="00315BDE" w:rsidRPr="00AD2B67" w:rsidRDefault="00AD2B67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四</w:t>
            </w:r>
            <w:r w:rsidR="00315BDE" w:rsidRPr="00AD2B67">
              <w:rPr>
                <w:rFonts w:hint="eastAsia"/>
                <w:b/>
                <w:sz w:val="22"/>
                <w:szCs w:val="22"/>
              </w:rPr>
              <w:t>、展品运费及清关费</w:t>
            </w:r>
          </w:p>
        </w:tc>
        <w:tc>
          <w:tcPr>
            <w:tcW w:w="1224" w:type="dxa"/>
            <w:vAlign w:val="center"/>
          </w:tcPr>
          <w:p w:rsidR="00315BDE" w:rsidRPr="00AD2B67" w:rsidRDefault="00315BDE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每立方米</w:t>
            </w:r>
          </w:p>
        </w:tc>
        <w:tc>
          <w:tcPr>
            <w:tcW w:w="2457" w:type="dxa"/>
            <w:vAlign w:val="center"/>
          </w:tcPr>
          <w:p w:rsidR="00315BDE" w:rsidRPr="00AD2B67" w:rsidRDefault="00AD2B67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约</w:t>
            </w:r>
            <w:r w:rsidR="00315BDE" w:rsidRPr="00AD2B67">
              <w:rPr>
                <w:rFonts w:hint="eastAsia"/>
                <w:sz w:val="22"/>
                <w:szCs w:val="22"/>
              </w:rPr>
              <w:t>3500</w:t>
            </w:r>
            <w:r w:rsidR="00315BDE" w:rsidRPr="00AD2B67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3402" w:type="dxa"/>
            <w:vAlign w:val="center"/>
          </w:tcPr>
          <w:p w:rsidR="00315BDE" w:rsidRPr="00AD2B67" w:rsidRDefault="00315BDE" w:rsidP="00315BDE">
            <w:pPr>
              <w:jc w:val="left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预计海运截关日期：</w:t>
            </w:r>
            <w:r w:rsidRPr="00AD2B67">
              <w:rPr>
                <w:rFonts w:hint="eastAsia"/>
                <w:sz w:val="22"/>
                <w:szCs w:val="22"/>
              </w:rPr>
              <w:t>2018</w:t>
            </w:r>
            <w:r w:rsidRPr="00AD2B67">
              <w:rPr>
                <w:rFonts w:hint="eastAsia"/>
                <w:sz w:val="22"/>
                <w:szCs w:val="22"/>
              </w:rPr>
              <w:t>年</w:t>
            </w:r>
            <w:r w:rsidRPr="00AD2B67">
              <w:rPr>
                <w:rFonts w:hint="eastAsia"/>
                <w:sz w:val="22"/>
                <w:szCs w:val="22"/>
              </w:rPr>
              <w:t>3</w:t>
            </w:r>
            <w:r w:rsidRPr="00AD2B67">
              <w:rPr>
                <w:rFonts w:hint="eastAsia"/>
                <w:sz w:val="22"/>
                <w:szCs w:val="22"/>
              </w:rPr>
              <w:t>月</w:t>
            </w:r>
            <w:r w:rsidRPr="00AD2B67">
              <w:rPr>
                <w:rFonts w:hint="eastAsia"/>
                <w:sz w:val="22"/>
                <w:szCs w:val="22"/>
              </w:rPr>
              <w:t>10</w:t>
            </w:r>
            <w:r w:rsidRPr="00AD2B6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D2B67" w:rsidRPr="00AD2B67" w:rsidTr="00315BDE">
        <w:trPr>
          <w:trHeight w:val="685"/>
        </w:trPr>
        <w:tc>
          <w:tcPr>
            <w:tcW w:w="2806" w:type="dxa"/>
            <w:vAlign w:val="center"/>
          </w:tcPr>
          <w:p w:rsidR="00AD2B67" w:rsidRPr="00AD2B67" w:rsidRDefault="00AD2B67" w:rsidP="00AD2B67">
            <w:pPr>
              <w:jc w:val="left"/>
              <w:rPr>
                <w:b/>
                <w:sz w:val="22"/>
                <w:szCs w:val="22"/>
              </w:rPr>
            </w:pPr>
            <w:r w:rsidRPr="00AD2B67">
              <w:rPr>
                <w:rFonts w:hint="eastAsia"/>
                <w:b/>
                <w:sz w:val="22"/>
                <w:szCs w:val="22"/>
              </w:rPr>
              <w:t>五、参加相关会议费用</w:t>
            </w:r>
          </w:p>
        </w:tc>
        <w:tc>
          <w:tcPr>
            <w:tcW w:w="1224" w:type="dxa"/>
            <w:vAlign w:val="center"/>
          </w:tcPr>
          <w:p w:rsidR="00AD2B67" w:rsidRPr="00AD2B67" w:rsidRDefault="00AD2B67" w:rsidP="00315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AD2B67" w:rsidRPr="00AD2B67" w:rsidRDefault="00AD2B67" w:rsidP="00315BDE">
            <w:pPr>
              <w:jc w:val="center"/>
              <w:rPr>
                <w:sz w:val="22"/>
                <w:szCs w:val="22"/>
              </w:rPr>
            </w:pPr>
            <w:r w:rsidRPr="00AD2B67">
              <w:rPr>
                <w:rFonts w:hint="eastAsia"/>
                <w:sz w:val="22"/>
                <w:szCs w:val="22"/>
              </w:rPr>
              <w:t>USD1500+Plus</w:t>
            </w:r>
          </w:p>
        </w:tc>
        <w:tc>
          <w:tcPr>
            <w:tcW w:w="3402" w:type="dxa"/>
            <w:vAlign w:val="center"/>
          </w:tcPr>
          <w:p w:rsidR="00AD2B67" w:rsidRPr="00AD2B67" w:rsidRDefault="00AD2B67" w:rsidP="00315BDE">
            <w:pPr>
              <w:jc w:val="left"/>
              <w:rPr>
                <w:sz w:val="22"/>
                <w:szCs w:val="22"/>
              </w:rPr>
            </w:pPr>
          </w:p>
        </w:tc>
      </w:tr>
    </w:tbl>
    <w:p w:rsidR="00315BDE" w:rsidRDefault="00315BDE" w:rsidP="008D73E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BF3FC0" w:rsidRPr="00D208EF" w:rsidRDefault="00315BDE" w:rsidP="008D73E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Verdana" w:eastAsia="宋体" w:hAnsi="Verdana" w:cs="宋体"/>
          <w:b/>
          <w:color w:val="000000"/>
          <w:kern w:val="0"/>
          <w:sz w:val="24"/>
        </w:rPr>
      </w:pPr>
      <w:r w:rsidRPr="00D208EF">
        <w:rPr>
          <w:rFonts w:ascii="Verdana" w:eastAsia="宋体" w:hAnsi="Verdana" w:cs="宋体"/>
          <w:b/>
          <w:color w:val="000000"/>
          <w:kern w:val="0"/>
          <w:sz w:val="24"/>
        </w:rPr>
        <w:t xml:space="preserve"> </w:t>
      </w:r>
      <w:r w:rsidR="00D208EF">
        <w:rPr>
          <w:rFonts w:ascii="Verdana" w:eastAsia="宋体" w:hAnsi="Verdana" w:cs="宋体" w:hint="eastAsia"/>
          <w:b/>
          <w:color w:val="000000"/>
          <w:kern w:val="0"/>
          <w:sz w:val="24"/>
        </w:rPr>
        <w:t>六、</w:t>
      </w:r>
      <w:r w:rsidR="00AD2B67" w:rsidRPr="00D208EF">
        <w:rPr>
          <w:rFonts w:ascii="Verdana" w:eastAsia="宋体" w:hAnsi="Verdana" w:cs="宋体" w:hint="eastAsia"/>
          <w:b/>
          <w:color w:val="000000"/>
          <w:kern w:val="0"/>
          <w:sz w:val="24"/>
        </w:rPr>
        <w:t>联系方式：</w:t>
      </w:r>
    </w:p>
    <w:p w:rsidR="00505666" w:rsidRDefault="00505666" w:rsidP="00D208EF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韩先生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电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话：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0755-82580005</w:t>
      </w:r>
    </w:p>
    <w:p w:rsidR="00505666" w:rsidRDefault="00505666" w:rsidP="00D208EF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Chars="350"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手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机：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18682269463</w:t>
      </w:r>
    </w:p>
    <w:p w:rsidR="00505666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工作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QQ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2850162965</w:t>
      </w:r>
    </w:p>
    <w:p w:rsidR="00505666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邮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箱：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</w:t>
      </w:r>
      <w:hyperlink r:id="rId8" w:history="1">
        <w:r w:rsidRPr="00D567BC">
          <w:rPr>
            <w:rStyle w:val="a7"/>
            <w:rFonts w:ascii="Verdana" w:eastAsia="宋体" w:hAnsi="Verdana" w:cs="宋体"/>
            <w:kern w:val="0"/>
            <w:sz w:val="24"/>
          </w:rPr>
          <w:t>william</w:t>
        </w:r>
        <w:r w:rsidRPr="00D567BC">
          <w:rPr>
            <w:rStyle w:val="a7"/>
            <w:rFonts w:ascii="Verdana" w:eastAsia="宋体" w:hAnsi="Verdana" w:cs="宋体" w:hint="eastAsia"/>
            <w:kern w:val="0"/>
            <w:sz w:val="24"/>
          </w:rPr>
          <w:t>@szsheng.cn</w:t>
        </w:r>
      </w:hyperlink>
    </w:p>
    <w:p w:rsidR="00505666" w:rsidRDefault="00505666" w:rsidP="00D208EF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付先生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电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话：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0755-82580005</w:t>
      </w:r>
    </w:p>
    <w:p w:rsidR="00505666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手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机：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17603082614</w:t>
      </w:r>
    </w:p>
    <w:p w:rsidR="00505666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工作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QQ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2850163968</w:t>
      </w:r>
    </w:p>
    <w:p w:rsidR="00505666" w:rsidRPr="00AD2B67" w:rsidRDefault="00505666" w:rsidP="0050566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firstLine="840"/>
        <w:jc w:val="left"/>
        <w:rPr>
          <w:rFonts w:ascii="Verdana" w:eastAsia="宋体" w:hAnsi="Verdana" w:cs="宋体"/>
          <w:color w:val="000000"/>
          <w:kern w:val="0"/>
          <w:sz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</w:rPr>
        <w:t>邮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 xml:space="preserve">    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箱：</w:t>
      </w:r>
      <w:r>
        <w:rPr>
          <w:rFonts w:ascii="Verdana" w:eastAsia="宋体" w:hAnsi="Verdana" w:cs="宋体" w:hint="eastAsia"/>
          <w:color w:val="000000"/>
          <w:kern w:val="0"/>
          <w:sz w:val="24"/>
        </w:rPr>
        <w:t>jason@szsheng.cn</w:t>
      </w:r>
    </w:p>
    <w:sectPr w:rsidR="00505666" w:rsidRPr="00AD2B67" w:rsidSect="00F22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9B" w:rsidRDefault="002C359B" w:rsidP="008F3EAE">
      <w:r>
        <w:separator/>
      </w:r>
    </w:p>
  </w:endnote>
  <w:endnote w:type="continuationSeparator" w:id="0">
    <w:p w:rsidR="002C359B" w:rsidRDefault="002C359B" w:rsidP="008F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9B" w:rsidRDefault="002C359B" w:rsidP="008F3EAE">
      <w:r>
        <w:separator/>
      </w:r>
    </w:p>
  </w:footnote>
  <w:footnote w:type="continuationSeparator" w:id="0">
    <w:p w:rsidR="002C359B" w:rsidRDefault="002C359B" w:rsidP="008F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874D"/>
    <w:multiLevelType w:val="multilevel"/>
    <w:tmpl w:val="59AF874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9AF8758"/>
    <w:multiLevelType w:val="multilevel"/>
    <w:tmpl w:val="59AF875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9AF8763"/>
    <w:multiLevelType w:val="multilevel"/>
    <w:tmpl w:val="59AF876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9AF876E"/>
    <w:multiLevelType w:val="multilevel"/>
    <w:tmpl w:val="59AF876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9AF8779"/>
    <w:multiLevelType w:val="multilevel"/>
    <w:tmpl w:val="59AF877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9AF8784"/>
    <w:multiLevelType w:val="multilevel"/>
    <w:tmpl w:val="59AF878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9AF878F"/>
    <w:multiLevelType w:val="multilevel"/>
    <w:tmpl w:val="59AF878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9AF879A"/>
    <w:multiLevelType w:val="multilevel"/>
    <w:tmpl w:val="59AF879A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9AF87A5"/>
    <w:multiLevelType w:val="multilevel"/>
    <w:tmpl w:val="59AF87A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9AF87B0"/>
    <w:multiLevelType w:val="multilevel"/>
    <w:tmpl w:val="59AF87B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9AF87BB"/>
    <w:multiLevelType w:val="multilevel"/>
    <w:tmpl w:val="59AF87B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9AF87C6"/>
    <w:multiLevelType w:val="multilevel"/>
    <w:tmpl w:val="59AF87C6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9AF87D1"/>
    <w:multiLevelType w:val="multilevel"/>
    <w:tmpl w:val="59AF87D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9AF87DC"/>
    <w:multiLevelType w:val="multilevel"/>
    <w:tmpl w:val="59AF87DC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9AF87E7"/>
    <w:multiLevelType w:val="multilevel"/>
    <w:tmpl w:val="59AF87E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9AF87F2"/>
    <w:multiLevelType w:val="multilevel"/>
    <w:tmpl w:val="59AF87F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9AF87FD"/>
    <w:multiLevelType w:val="multilevel"/>
    <w:tmpl w:val="59AF87F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9AF8808"/>
    <w:multiLevelType w:val="multilevel"/>
    <w:tmpl w:val="59AF880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9AF8813"/>
    <w:multiLevelType w:val="multilevel"/>
    <w:tmpl w:val="59AF881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9AF881E"/>
    <w:multiLevelType w:val="multilevel"/>
    <w:tmpl w:val="59AF881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9AF8829"/>
    <w:multiLevelType w:val="multilevel"/>
    <w:tmpl w:val="59AF882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9AF8834"/>
    <w:multiLevelType w:val="multilevel"/>
    <w:tmpl w:val="59AF883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9AF883F"/>
    <w:multiLevelType w:val="multilevel"/>
    <w:tmpl w:val="59AF883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9AF884A"/>
    <w:multiLevelType w:val="multilevel"/>
    <w:tmpl w:val="59AF884A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23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46E4E"/>
    <w:rsid w:val="00073385"/>
    <w:rsid w:val="00110799"/>
    <w:rsid w:val="002B166C"/>
    <w:rsid w:val="002C359B"/>
    <w:rsid w:val="00315BDE"/>
    <w:rsid w:val="00346E4E"/>
    <w:rsid w:val="004331BD"/>
    <w:rsid w:val="004715BF"/>
    <w:rsid w:val="00505666"/>
    <w:rsid w:val="0060368A"/>
    <w:rsid w:val="00606BFB"/>
    <w:rsid w:val="0079107A"/>
    <w:rsid w:val="0085383A"/>
    <w:rsid w:val="008D73E6"/>
    <w:rsid w:val="008F03A3"/>
    <w:rsid w:val="008F3EAE"/>
    <w:rsid w:val="00993EA6"/>
    <w:rsid w:val="00AD2B67"/>
    <w:rsid w:val="00B47F43"/>
    <w:rsid w:val="00B54AA2"/>
    <w:rsid w:val="00BF3FC0"/>
    <w:rsid w:val="00D208EF"/>
    <w:rsid w:val="00DA25A2"/>
    <w:rsid w:val="00F14A08"/>
    <w:rsid w:val="00F22292"/>
    <w:rsid w:val="00F95451"/>
    <w:rsid w:val="30E7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8538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2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5383A"/>
    <w:rPr>
      <w:rFonts w:ascii="宋体" w:hAnsi="宋体" w:cs="宋体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5383A"/>
    <w:rPr>
      <w:b/>
      <w:bCs/>
    </w:rPr>
  </w:style>
  <w:style w:type="paragraph" w:styleId="a5">
    <w:name w:val="header"/>
    <w:basedOn w:val="a"/>
    <w:link w:val="Char"/>
    <w:rsid w:val="008F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3E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F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3E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5056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8538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0">
    <w:name w:val="标题 2字符"/>
    <w:basedOn w:val="a0"/>
    <w:link w:val="2"/>
    <w:uiPriority w:val="9"/>
    <w:rsid w:val="0085383A"/>
    <w:rPr>
      <w:rFonts w:ascii="宋体" w:hAnsi="宋体" w:cs="宋体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5383A"/>
    <w:rPr>
      <w:b/>
      <w:bCs/>
    </w:rPr>
  </w:style>
  <w:style w:type="paragraph" w:styleId="a5">
    <w:name w:val="header"/>
    <w:basedOn w:val="a"/>
    <w:link w:val="a6"/>
    <w:rsid w:val="008F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8F3E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F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8F3E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5056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@szshen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2018-01-16T01:24:00Z</dcterms:created>
  <dcterms:modified xsi:type="dcterms:W3CDTF">2018-01-16T02:30:00Z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