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A" w:rsidRDefault="00B51B05" w:rsidP="003C5E3A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3C5E3A" w:rsidRPr="003C5E3A" w:rsidRDefault="003C5E3A" w:rsidP="00B51B05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jc w:val="center"/>
        <w:rPr>
          <w:rFonts w:ascii="方正小标宋简体" w:eastAsia="方正小标宋简体" w:hAnsi="方正小标宋简体"/>
          <w:b/>
          <w:color w:val="000000"/>
          <w:sz w:val="44"/>
          <w:szCs w:val="44"/>
        </w:rPr>
      </w:pPr>
      <w:r w:rsidRPr="003C5E3A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2021年</w:t>
      </w:r>
      <w:r w:rsidR="00AB37E4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市科协</w:t>
      </w:r>
      <w:r w:rsidRPr="003C5E3A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科普项目</w:t>
      </w:r>
      <w:r w:rsidR="00B51B05">
        <w:rPr>
          <w:rFonts w:ascii="方正小标宋简体" w:eastAsia="方正小标宋简体" w:hAnsi="方正小标宋简体" w:hint="eastAsia"/>
          <w:b/>
          <w:color w:val="000000"/>
          <w:sz w:val="44"/>
          <w:szCs w:val="44"/>
        </w:rPr>
        <w:t>立项名单</w:t>
      </w:r>
    </w:p>
    <w:p w:rsid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1116"/>
        <w:gridCol w:w="1908"/>
        <w:gridCol w:w="2045"/>
        <w:gridCol w:w="1497"/>
        <w:gridCol w:w="1477"/>
      </w:tblGrid>
      <w:tr w:rsidR="003C5E3A" w:rsidTr="000455E3">
        <w:trPr>
          <w:trHeight w:val="10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立项项目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4140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立项</w:t>
            </w:r>
            <w:r w:rsidR="003C5E3A"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（单位：万元）</w:t>
            </w:r>
          </w:p>
        </w:tc>
      </w:tr>
      <w:tr w:rsidR="003C5E3A" w:rsidTr="000455E3">
        <w:trPr>
          <w:trHeight w:val="112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2021年科普项目监督检查及验收评估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2021年科普项目监督检查及验收评估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宏略创新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7.984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深圳科普活动指数系统开发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深圳科普活动指数系统开发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深商传媒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3C5E3A" w:rsidTr="000455E3">
        <w:trPr>
          <w:trHeight w:val="13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科学精神引领创新创业科普图书创作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科学精神引领创新创业系列科普图书——深圳新锐小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深商传媒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科学家精神科普图书创作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“传承科学家精神、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新时代使命”科普图书创作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深圳市南科大教育培训中心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17.92</w:t>
            </w:r>
          </w:p>
        </w:tc>
      </w:tr>
      <w:tr w:rsidR="003C5E3A" w:rsidTr="000455E3">
        <w:trPr>
          <w:trHeight w:val="181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未成年人科学素质提升科普图书创作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《红树林·科普少年》“校园科学行”专栏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深圳红树林杂志社有限公司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C5E3A" w:rsidTr="000455E3">
        <w:trPr>
          <w:trHeight w:val="16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利用广播开展科普宣传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广播科普情景剧《科普新知》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优悦文化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传播有限公司（广东广播电视台南粤之声广播频率）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做科普传播使者 助力全民科学素质提升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深圳市科普志愿者协会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4.9995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深圳市中科美城科技有限公司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老年科技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科普信息员队伍建设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直播科普知识，发展“科普中国”信息员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数信数字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技术应用研究院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2021KP09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深圳市科学家精神、企业家精神和工匠精神讲师团宣讲系列活动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深圳市科学家精神、企业家精神和工匠精神讲师团宣讲系列活动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深圳市科普教育基地联合会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22.839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阅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科技，悦社区——科技阅读进社区系列活动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深圳市容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道创客发展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科技阅读进社区系列活动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深圳市老年保健协会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4.9213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海绵城市科学普及系列活动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海绵城市科学普及系列活动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深圳市城市规划学会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120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全国科技活动周——暨中国科学院深圳先进技术研究院第十一届公众科学日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百年回望：红色基因下的国防科技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深圳市博尔创意文化发展有限公司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19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《百年回望：中国共产党领导科技发展》讴歌建党100周年 开展科普体验活动 “重走长征路”深圳青少年机器人编程知识普及宣传体验活动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智搭（深圳）科技有限公司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“建党百年光辉路，科技筑梦新征程”全国科技活动周系列活动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深圳市火柴科教服务有限公司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9.95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全国科技活动周系列活动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2021年深圳市科普喜乐汇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深圳市通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识科技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教育发展研究中心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2021年广东省科普讲解大赛预选赛筹备及省赛组织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2021年广东省科普讲解大赛预选赛深圳预赛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津国际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科技教育（深圳）有限公司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青少年科技教育竞赛系列活动-第二届深圳市青少年科技运动会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2021年第二届深圳市青少年科技运动会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深圳市宇航科普协会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青少年科技教育竞赛系列活动-深圳市科幻作文大赛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“科幻·未来”深圳市中小学科幻作文大赛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深圳市以太科幻创意发展中心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“走进妈湾电力，探索电能奥秘”清洁能源科普教育活动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深圳妈湾电力有限公司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“智慧深圳 科普兴华”科普嘉年华进社区活动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深圳市科普教育基地联合会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9.936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我的动物邻居—科普进校园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深圳野生动物园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深圳国家基因库“国库开放日”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深圳国家基因库（深圳华大生命科学研究院）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深圳科普月——南山书城科普嘉年华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深圳书城南山城实业有限公司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4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中国科技简史展览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深圳市大湾科普教育研究院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9.97</w:t>
            </w:r>
          </w:p>
        </w:tc>
      </w:tr>
      <w:tr w:rsidR="003C5E3A" w:rsidTr="000455E3">
        <w:trPr>
          <w:trHeight w:val="9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深圳科普月（全国科普日）——体验非遗之蚕桑丝绸文化科普行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深圳市中丝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园文化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9.58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都市里的中医智慧——科普</w:t>
            </w:r>
            <w:proofErr w:type="gramStart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月健康</w:t>
            </w:r>
            <w:proofErr w:type="gramEnd"/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深圳市科普志愿者协会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9.867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兰花科普月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深圳市兰科植物保护研究中心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火龙果园里的兰精灵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深圳花田盛世农林科技发展有限公司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4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2021全国科普日暨深圳科普月中国科学院深圳先进技术研究院开放行动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2021年全国科普日暨深圳科普月天文科普系列活动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深圳市气象减灾学会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9.998</w:t>
            </w:r>
          </w:p>
        </w:tc>
      </w:tr>
      <w:tr w:rsidR="003C5E3A" w:rsidTr="000455E3">
        <w:trPr>
          <w:trHeight w:val="7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2021KP14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深圳科普月系列活动之趣味科普遍及老幼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暨南大学深圳旅游学院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3A" w:rsidRPr="00B51B05" w:rsidRDefault="003C5E3A" w:rsidP="00E5300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B51B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3C5E3A" w:rsidRPr="003C5E3A" w:rsidRDefault="003C5E3A" w:rsidP="003C5E3A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0315BA" w:rsidRPr="003C5E3A" w:rsidRDefault="00F80585"/>
    <w:sectPr w:rsidR="000315BA" w:rsidRPr="003C5E3A" w:rsidSect="0074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85" w:rsidRDefault="00F80585" w:rsidP="003C5E3A">
      <w:r>
        <w:separator/>
      </w:r>
    </w:p>
  </w:endnote>
  <w:endnote w:type="continuationSeparator" w:id="0">
    <w:p w:rsidR="00F80585" w:rsidRDefault="00F80585" w:rsidP="003C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85" w:rsidRDefault="00F80585" w:rsidP="003C5E3A">
      <w:r>
        <w:separator/>
      </w:r>
    </w:p>
  </w:footnote>
  <w:footnote w:type="continuationSeparator" w:id="0">
    <w:p w:rsidR="00F80585" w:rsidRDefault="00F80585" w:rsidP="003C5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E3A"/>
    <w:rsid w:val="000455E3"/>
    <w:rsid w:val="00171701"/>
    <w:rsid w:val="0034140A"/>
    <w:rsid w:val="003C5E3A"/>
    <w:rsid w:val="00591112"/>
    <w:rsid w:val="00697FB4"/>
    <w:rsid w:val="00747C84"/>
    <w:rsid w:val="00807A98"/>
    <w:rsid w:val="00981397"/>
    <w:rsid w:val="00AB37E4"/>
    <w:rsid w:val="00B51B05"/>
    <w:rsid w:val="00CB7A7F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E3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5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</dc:creator>
  <cp:keywords/>
  <dc:description/>
  <cp:lastModifiedBy>900</cp:lastModifiedBy>
  <cp:revision>5</cp:revision>
  <dcterms:created xsi:type="dcterms:W3CDTF">2021-05-18T10:18:00Z</dcterms:created>
  <dcterms:modified xsi:type="dcterms:W3CDTF">2021-05-27T07:26:00Z</dcterms:modified>
</cp:coreProperties>
</file>