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/>
        <w:autoSpaceDE/>
        <w:autoSpaceDN/>
        <w:adjustRightInd/>
        <w:textAlignment w:val="auto"/>
        <w:rPr>
          <w:rFonts w:hint="eastAsia" w:ascii="仿宋_GB2312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spacing w:line="500" w:lineRule="exact"/>
        <w:rPr>
          <w:rFonts w:eastAsia="仿宋_GB2312"/>
          <w:color w:val="000000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32385</wp:posOffset>
            </wp:positionV>
            <wp:extent cx="1047750" cy="1047750"/>
            <wp:effectExtent l="0" t="0" r="0" b="0"/>
            <wp:wrapSquare wrapText="bothSides"/>
            <wp:docPr id="1" name="图片 2" descr="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hy10"/>
                    <pic:cNvPicPr>
                      <a:picLocks noChangeAspect="1"/>
                    </pic:cNvPicPr>
                  </pic:nvPicPr>
                  <pic:blipFill>
                    <a:blip r:embed="rId9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color w:val="000000"/>
        </w:rPr>
        <w:t xml:space="preserve">            </w:t>
      </w:r>
    </w:p>
    <w:p>
      <w:pPr>
        <w:spacing w:line="520" w:lineRule="exact"/>
        <w:rPr>
          <w:rFonts w:ascii="楷体_GB2312" w:hAnsi="华文中宋" w:eastAsia="楷体_GB2312" w:cs="楷体_GB2312"/>
          <w:b/>
          <w:bCs/>
          <w:color w:val="000000"/>
          <w:sz w:val="24"/>
          <w:szCs w:val="24"/>
        </w:rPr>
      </w:pPr>
      <w:r>
        <w:rPr>
          <w:rFonts w:ascii="楷体_GB2312" w:hAnsi="华文中宋" w:eastAsia="楷体_GB2312" w:cs="楷体_GB2312"/>
          <w:b/>
          <w:bCs/>
          <w:color w:val="000000"/>
        </w:rPr>
        <w:t xml:space="preserve">                                 </w:t>
      </w:r>
      <w:r>
        <w:rPr>
          <w:rFonts w:ascii="楷体_GB2312" w:hAnsi="华文中宋" w:eastAsia="楷体_GB2312" w:cs="楷体_GB2312"/>
          <w:b/>
          <w:bCs/>
          <w:color w:val="000000"/>
          <w:sz w:val="24"/>
          <w:szCs w:val="24"/>
        </w:rPr>
        <w:t xml:space="preserve">  </w:t>
      </w:r>
    </w:p>
    <w:p>
      <w:pPr>
        <w:spacing w:line="520" w:lineRule="exact"/>
        <w:ind w:firstLine="6160" w:firstLineChars="2200"/>
        <w:rPr>
          <w:rFonts w:ascii="黑体" w:hAnsi="华文中宋" w:eastAsia="黑体" w:cs="黑体"/>
          <w:color w:val="000000"/>
        </w:rPr>
      </w:pPr>
      <w:r>
        <w:rPr>
          <w:rFonts w:ascii="黑体" w:hAnsi="华文中宋" w:eastAsia="黑体" w:cs="黑体"/>
          <w:color w:val="000000"/>
        </w:rPr>
        <w:t xml:space="preserve">      </w:t>
      </w: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720" w:lineRule="exact"/>
        <w:jc w:val="center"/>
        <w:rPr>
          <w:rFonts w:hint="eastAsia" w:ascii="黑体" w:hAnsi="宋体" w:eastAsia="黑体" w:cs="黑体"/>
          <w:color w:val="000000"/>
          <w:sz w:val="52"/>
          <w:szCs w:val="52"/>
          <w:lang w:val="en-US" w:eastAsia="zh-CN"/>
        </w:rPr>
      </w:pPr>
      <w:r>
        <w:rPr>
          <w:rFonts w:hint="eastAsia" w:ascii="黑体" w:hAnsi="宋体" w:eastAsia="黑体" w:cs="黑体"/>
          <w:color w:val="000000"/>
          <w:sz w:val="52"/>
          <w:szCs w:val="52"/>
        </w:rPr>
        <w:t>深圳市</w:t>
      </w:r>
      <w:r>
        <w:rPr>
          <w:rFonts w:hint="eastAsia" w:ascii="黑体" w:hAnsi="宋体" w:eastAsia="黑体" w:cs="黑体"/>
          <w:color w:val="000000"/>
          <w:sz w:val="52"/>
          <w:szCs w:val="52"/>
          <w:lang w:val="en-US" w:eastAsia="zh-CN"/>
        </w:rPr>
        <w:t>院士（专家）工作站申请表</w:t>
      </w:r>
    </w:p>
    <w:p>
      <w:pPr>
        <w:spacing w:line="720" w:lineRule="exact"/>
        <w:jc w:val="center"/>
        <w:rPr>
          <w:rFonts w:hint="eastAsia" w:ascii="黑体" w:hAnsi="宋体" w:eastAsia="黑体" w:cs="黑体"/>
          <w:color w:val="000000"/>
          <w:sz w:val="52"/>
          <w:szCs w:val="52"/>
          <w:lang w:val="en-US" w:eastAsia="zh-CN"/>
        </w:rPr>
      </w:pPr>
      <w:r>
        <w:rPr>
          <w:rFonts w:hint="eastAsia" w:ascii="黑体" w:hAnsi="宋体" w:eastAsia="黑体" w:cs="黑体"/>
          <w:color w:val="000000"/>
          <w:sz w:val="52"/>
          <w:szCs w:val="52"/>
          <w:lang w:val="en-US" w:eastAsia="zh-CN"/>
        </w:rPr>
        <w:t>（2022 年度）</w:t>
      </w: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  <w:r>
        <w:rPr>
          <w:rFonts w:eastAsia="仿宋_GB2312"/>
          <w:color w:val="000000"/>
        </w:rPr>
        <w:t xml:space="preserve">      </w:t>
      </w:r>
      <w:r>
        <w:rPr>
          <w:rFonts w:ascii="仿宋_GB2312" w:hAnsi="宋体" w:eastAsia="仿宋_GB2312" w:cs="仿宋_GB2312"/>
          <w:color w:val="000000"/>
        </w:rPr>
        <w:t xml:space="preserve">     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6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申请单位</w:t>
            </w:r>
          </w:p>
        </w:tc>
        <w:tc>
          <w:tcPr>
            <w:tcW w:w="612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</w:rPr>
              <w:t>请准确填写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申请单位全称，加盖公章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联系人</w:t>
            </w:r>
          </w:p>
        </w:tc>
        <w:tc>
          <w:tcPr>
            <w:tcW w:w="612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  <w:jc w:val="center"/>
        </w:trPr>
        <w:tc>
          <w:tcPr>
            <w:tcW w:w="14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联系电话</w:t>
            </w:r>
          </w:p>
        </w:tc>
        <w:tc>
          <w:tcPr>
            <w:tcW w:w="612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提供座机和移动电话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00000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电子邮箱</w:t>
            </w:r>
          </w:p>
        </w:tc>
        <w:tc>
          <w:tcPr>
            <w:tcW w:w="612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申请日期</w:t>
            </w:r>
          </w:p>
        </w:tc>
        <w:tc>
          <w:tcPr>
            <w:tcW w:w="612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jc w:val="both"/>
        <w:rPr>
          <w:rFonts w:eastAsia="仿宋_GB2312"/>
          <w:color w:val="000000"/>
        </w:rPr>
      </w:pPr>
    </w:p>
    <w:p>
      <w:pPr>
        <w:spacing w:line="500" w:lineRule="exact"/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hint="eastAsia" w:ascii="黑体" w:eastAsia="黑体" w:cs="黑体"/>
          <w:color w:val="000000"/>
          <w:sz w:val="36"/>
          <w:szCs w:val="36"/>
        </w:rPr>
        <w:t>深圳市科学技术协会</w:t>
      </w:r>
    </w:p>
    <w:p>
      <w:pPr>
        <w:tabs>
          <w:tab w:val="center" w:pos="4482"/>
          <w:tab w:val="left" w:pos="7433"/>
        </w:tabs>
        <w:spacing w:line="500" w:lineRule="exact"/>
        <w:jc w:val="left"/>
        <w:rPr>
          <w:rFonts w:hint="default" w:ascii="黑体" w:eastAsia="黑体" w:cs="黑体"/>
          <w:color w:val="000000"/>
          <w:sz w:val="36"/>
          <w:szCs w:val="36"/>
          <w:lang w:val="en-US" w:eastAsia="zh-CN"/>
        </w:rPr>
      </w:pPr>
      <w:r>
        <w:rPr>
          <w:rFonts w:hint="eastAsia" w:ascii="黑体" w:eastAsia="黑体" w:cs="黑体"/>
          <w:color w:val="000000"/>
          <w:sz w:val="36"/>
          <w:szCs w:val="36"/>
          <w:lang w:val="en-US" w:eastAsia="zh-CN"/>
        </w:rPr>
        <w:tab/>
      </w:r>
      <w:r>
        <w:rPr>
          <w:rFonts w:hint="eastAsia" w:ascii="黑体" w:eastAsia="黑体" w:cs="黑体"/>
          <w:color w:val="000000"/>
          <w:sz w:val="36"/>
          <w:szCs w:val="36"/>
          <w:lang w:val="en-US" w:eastAsia="zh-CN"/>
        </w:rPr>
        <w:t>二0二二年制</w:t>
      </w:r>
      <w:r>
        <w:rPr>
          <w:rFonts w:hint="eastAsia" w:ascii="黑体" w:eastAsia="黑体" w:cs="黑体"/>
          <w:color w:val="000000"/>
          <w:sz w:val="36"/>
          <w:szCs w:val="36"/>
          <w:lang w:val="en-US" w:eastAsia="zh-CN"/>
        </w:rPr>
        <w:tab/>
      </w:r>
    </w:p>
    <w:p>
      <w:pPr>
        <w:spacing w:before="240" w:beforeLines="100" w:after="360" w:afterLines="150" w:line="520" w:lineRule="exact"/>
        <w:jc w:val="center"/>
        <w:rPr>
          <w:rFonts w:hint="eastAsia" w:ascii="小标宋" w:hAnsi="华文中宋" w:eastAsia="小标宋" w:cs="小标宋"/>
          <w:color w:val="000000"/>
          <w:sz w:val="44"/>
          <w:szCs w:val="44"/>
        </w:rPr>
        <w:sectPr>
          <w:footerReference r:id="rId3" w:type="default"/>
          <w:pgSz w:w="11907" w:h="16840"/>
          <w:pgMar w:top="1701" w:right="1474" w:bottom="992" w:left="1588" w:header="0" w:footer="1644" w:gutter="0"/>
          <w:pgNumType w:fmt="decimal" w:start="1"/>
          <w:cols w:space="720" w:num="1"/>
          <w:titlePg/>
          <w:docGrid w:linePitch="381" w:charSpace="-5735"/>
        </w:sectPr>
      </w:pPr>
    </w:p>
    <w:p>
      <w:pPr>
        <w:spacing w:before="240" w:beforeLines="100" w:after="360" w:afterLines="150" w:line="520" w:lineRule="exact"/>
        <w:jc w:val="center"/>
        <w:rPr>
          <w:rFonts w:ascii="小标宋" w:hAnsi="宋体" w:eastAsia="小标宋"/>
          <w:color w:val="000000"/>
          <w:sz w:val="44"/>
          <w:szCs w:val="44"/>
        </w:rPr>
      </w:pPr>
      <w:r>
        <w:rPr>
          <w:rFonts w:hint="eastAsia" w:ascii="小标宋" w:hAnsi="华文中宋" w:eastAsia="小标宋" w:cs="小标宋"/>
          <w:color w:val="000000"/>
          <w:sz w:val="44"/>
          <w:szCs w:val="44"/>
        </w:rPr>
        <w:t>填</w:t>
      </w:r>
      <w:r>
        <w:rPr>
          <w:rFonts w:ascii="小标宋" w:hAnsi="华文中宋" w:eastAsia="小标宋" w:cs="小标宋"/>
          <w:color w:val="000000"/>
          <w:sz w:val="44"/>
          <w:szCs w:val="44"/>
        </w:rPr>
        <w:t xml:space="preserve">  </w:t>
      </w:r>
      <w:r>
        <w:rPr>
          <w:rFonts w:hint="eastAsia" w:ascii="小标宋" w:hAnsi="华文中宋" w:eastAsia="小标宋" w:cs="小标宋"/>
          <w:color w:val="000000"/>
          <w:sz w:val="44"/>
          <w:szCs w:val="44"/>
        </w:rPr>
        <w:t>报</w:t>
      </w:r>
      <w:r>
        <w:rPr>
          <w:rFonts w:ascii="小标宋" w:hAnsi="华文中宋" w:eastAsia="小标宋" w:cs="小标宋"/>
          <w:color w:val="000000"/>
          <w:sz w:val="44"/>
          <w:szCs w:val="44"/>
        </w:rPr>
        <w:t xml:space="preserve">  </w:t>
      </w:r>
      <w:r>
        <w:rPr>
          <w:rFonts w:hint="eastAsia" w:ascii="小标宋" w:hAnsi="华文中宋" w:eastAsia="小标宋" w:cs="小标宋"/>
          <w:color w:val="000000"/>
          <w:sz w:val="44"/>
          <w:szCs w:val="44"/>
        </w:rPr>
        <w:t>说</w:t>
      </w:r>
      <w:r>
        <w:rPr>
          <w:rFonts w:ascii="小标宋" w:hAnsi="华文中宋" w:eastAsia="小标宋" w:cs="小标宋"/>
          <w:color w:val="000000"/>
          <w:sz w:val="44"/>
          <w:szCs w:val="44"/>
        </w:rPr>
        <w:t xml:space="preserve">  </w:t>
      </w:r>
      <w:r>
        <w:rPr>
          <w:rFonts w:hint="eastAsia" w:ascii="小标宋" w:hAnsi="华文中宋" w:eastAsia="小标宋" w:cs="小标宋"/>
          <w:color w:val="000000"/>
          <w:sz w:val="44"/>
          <w:szCs w:val="44"/>
        </w:rPr>
        <w:t>明</w:t>
      </w:r>
    </w:p>
    <w:p>
      <w:pPr>
        <w:numPr>
          <w:ilvl w:val="0"/>
          <w:numId w:val="0"/>
        </w:num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  <w:lang w:val="en-US" w:eastAsia="zh-CN"/>
        </w:rPr>
        <w:t>1.申请单位填写此表前请先认真阅读申报通知，严格按照申请要求实事求是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填写内容，表述应明确、严谨，相应栏目请填写完整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eastAsia="zh-CN"/>
        </w:rPr>
        <w:t>，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val="en-US" w:eastAsia="zh-CN"/>
        </w:rPr>
        <w:t>并对材料的真实性和完整性负责，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格式不符的申报书不予受理。</w:t>
      </w:r>
    </w:p>
    <w:p>
      <w:pPr>
        <w:snapToGrid w:val="0"/>
        <w:spacing w:line="500" w:lineRule="exact"/>
        <w:ind w:firstLine="600" w:firstLineChars="200"/>
        <w:rPr>
          <w:rFonts w:hint="eastAsia" w:ascii="仿宋_GB2312" w:hAnsi="宋体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ascii="仿宋_GB2312" w:hAnsi="宋体" w:eastAsia="仿宋_GB2312" w:cs="仿宋_GB2312"/>
          <w:color w:val="000000"/>
          <w:sz w:val="30"/>
          <w:szCs w:val="30"/>
        </w:rPr>
        <w:t>2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eastAsia="zh-CN"/>
        </w:rPr>
        <w:t>.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val="en-US" w:eastAsia="zh-CN"/>
        </w:rPr>
        <w:t>院士是指中国科学院、中国工程院院士，专家是指美国、日本、德国、法国、英国、意大利、加拿大、瑞典、丹麦、挪威、芬兰、比利时、瑞士、奥地利、荷兰、澳大利亚、新西兰、俄罗斯、新加坡、韩国、西班牙、印度、乌克兰、以色列等国家最高学术权威机构会员。</w:t>
      </w:r>
    </w:p>
    <w:p>
      <w:p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sz w:val="30"/>
          <w:szCs w:val="30"/>
          <w:lang w:val="en-US" w:eastAsia="zh-CN"/>
        </w:rPr>
        <w:t>3.申请书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应为</w:t>
      </w:r>
      <w:r>
        <w:rPr>
          <w:rFonts w:ascii="仿宋_GB2312" w:hAnsi="宋体" w:eastAsia="仿宋_GB2312" w:cs="仿宋_GB2312"/>
          <w:color w:val="000000"/>
          <w:sz w:val="30"/>
          <w:szCs w:val="30"/>
        </w:rPr>
        <w:t>A4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开本的计算机双面打印稿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eastAsia="zh-CN"/>
        </w:rPr>
        <w:t>，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val="en-US" w:eastAsia="zh-CN"/>
        </w:rPr>
        <w:t>栏目没有内容可填的注明“无”，栏目不够填写或需要另外说明的，可在电子版中顺次下移或另行附页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。</w:t>
      </w:r>
    </w:p>
    <w:p>
      <w:pPr>
        <w:snapToGrid w:val="0"/>
        <w:spacing w:line="500" w:lineRule="exact"/>
        <w:ind w:firstLine="600" w:firstLineChars="200"/>
        <w:rPr>
          <w:rFonts w:hint="default" w:ascii="仿宋_GB2312" w:hAnsi="宋体" w:eastAsia="仿宋_GB2312"/>
          <w:color w:val="000000"/>
          <w:sz w:val="30"/>
          <w:szCs w:val="30"/>
          <w:lang w:val="en-US" w:eastAsia="zh-CN"/>
        </w:rPr>
      </w:pPr>
      <w:r>
        <w:rPr>
          <w:rFonts w:ascii="仿宋_GB2312" w:hAnsi="宋体" w:eastAsia="仿宋_GB2312" w:cs="仿宋_GB2312"/>
          <w:color w:val="000000"/>
          <w:sz w:val="30"/>
          <w:szCs w:val="30"/>
          <w:u w:val="none"/>
        </w:rPr>
        <w:t>4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none"/>
          <w:lang w:val="en-US" w:eastAsia="zh-CN"/>
        </w:rPr>
        <w:t>.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none"/>
          <w:lang w:eastAsia="zh-CN"/>
        </w:rPr>
        <w:t>“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none"/>
          <w:lang w:val="en-US" w:eastAsia="zh-CN"/>
        </w:rPr>
        <w:t>申请单位意见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none"/>
          <w:lang w:eastAsia="zh-CN"/>
        </w:rPr>
        <w:t>”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none"/>
          <w:lang w:val="en-US" w:eastAsia="zh-CN"/>
        </w:rPr>
        <w:t>由申请单位负责人填写并盖章；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申请材料需申请单位加盖公章和骑缝章，按照项目指南或申报通知要求提交项目申报材料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eastAsia="zh-CN"/>
        </w:rPr>
        <w:t>，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lang w:val="en-US" w:eastAsia="zh-CN"/>
        </w:rPr>
        <w:t>所有材料评审结束后不予退还。</w:t>
      </w:r>
    </w:p>
    <w:p>
      <w:pPr>
        <w:bidi w:val="0"/>
        <w:jc w:val="left"/>
        <w:rPr>
          <w:rFonts w:ascii="Times New Roman" w:hAnsi="Times New Roman" w:eastAsia="宋体" w:cs="Times New Roman"/>
          <w:sz w:val="28"/>
          <w:szCs w:val="28"/>
          <w:lang w:val="en-US" w:eastAsia="zh-CN" w:bidi="ar-SA"/>
        </w:rPr>
        <w:sectPr>
          <w:footerReference r:id="rId5" w:type="first"/>
          <w:footerReference r:id="rId4" w:type="default"/>
          <w:pgSz w:w="11907" w:h="16840"/>
          <w:pgMar w:top="1701" w:right="1474" w:bottom="992" w:left="1588" w:header="0" w:footer="1644" w:gutter="0"/>
          <w:pgNumType w:fmt="decimal" w:start="1"/>
          <w:cols w:space="720" w:num="1"/>
          <w:docGrid w:linePitch="381" w:charSpace="-5735"/>
        </w:sectPr>
      </w:pPr>
    </w:p>
    <w:p>
      <w:pPr>
        <w:bidi w:val="0"/>
        <w:jc w:val="left"/>
        <w:rPr>
          <w:rFonts w:ascii="Times New Roman" w:hAnsi="Times New Roman" w:eastAsia="宋体" w:cs="Times New Roman"/>
          <w:sz w:val="28"/>
          <w:szCs w:val="28"/>
          <w:lang w:val="en-US" w:eastAsia="zh-CN" w:bidi="ar-SA"/>
        </w:rPr>
      </w:pPr>
    </w:p>
    <w:tbl>
      <w:tblPr>
        <w:tblStyle w:val="6"/>
        <w:tblW w:w="9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344"/>
        <w:gridCol w:w="476"/>
        <w:gridCol w:w="1335"/>
        <w:gridCol w:w="1365"/>
        <w:gridCol w:w="1795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eastAsia="黑体" w:cs="黑体"/>
              </w:rPr>
              <w:t>一、</w:t>
            </w:r>
            <w:r>
              <w:rPr>
                <w:rFonts w:hint="eastAsia" w:eastAsia="黑体" w:cs="黑体"/>
                <w:lang w:val="en-US" w:eastAsia="zh-CN"/>
              </w:rPr>
              <w:t>建站单位</w:t>
            </w:r>
            <w:r>
              <w:rPr>
                <w:rFonts w:hint="eastAsia" w:eastAsia="黑体" w:cs="黑体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建站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单位名称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i w:val="0"/>
                <w:iCs w:val="0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申请单位名称须与前页名称一致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地址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具体到属地街道地址，注册地址为前海自贸区的企业需注明目前经营地址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  <w:t>）</w:t>
            </w:r>
          </w:p>
          <w:p>
            <w:pPr>
              <w:spacing w:line="480" w:lineRule="exact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成立时间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以商事登记相关材料为准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业务领域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简要描述公司目前实际从事的业务领域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）</w:t>
            </w:r>
          </w:p>
          <w:p>
            <w:pPr>
              <w:spacing w:line="480" w:lineRule="exact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法定代表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人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联系电话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联系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人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联系电话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单位资产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（上一年度单位资产，以专业的财务审计报告数据为准）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建站单位</w:t>
            </w:r>
          </w:p>
          <w:p>
            <w:pPr>
              <w:spacing w:line="480" w:lineRule="exact"/>
              <w:jc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员工总数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i/>
                <w:iCs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（申报之日起往前追溯6个月缴纳本市社保的员工数量）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建站单位科研团队人数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/>
                <w:i/>
                <w:iCs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宋体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建站单位中级职称或硕士及以上学位的专职科研人员数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firstLine="480" w:firstLineChars="200"/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ascii="仿宋_GB2312" w:hAnsi="宋体" w:eastAsia="仿宋_GB2312" w:cs="仿宋_GB2312"/>
                <w:i/>
                <w:iCs/>
                <w:color w:val="FF0000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ascii="仿宋_GB2312" w:hAnsi="宋体" w:eastAsia="仿宋_GB2312"/>
                <w:i/>
                <w:iCs/>
                <w:color w:val="FF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楷体_GB2312" w:hAnsi="宋体" w:eastAsia="楷体_GB2312"/>
                <w:i/>
                <w:i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是否享受过我市同类型财政经费资助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（是/否）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是否申请</w:t>
            </w:r>
            <w:r>
              <w:rPr>
                <w:rFonts w:hint="eastAsia" w:ascii="仿宋_GB2312" w:hAnsi="宋体" w:eastAsia="仿宋_GB2312" w:cs="仿宋_GB2312"/>
                <w:color w:val="000000"/>
                <w:lang w:val="en-US" w:eastAsia="zh-CN"/>
              </w:rPr>
              <w:t>市科协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 xml:space="preserve">经费资助 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eastAsia="黑体" w:cs="黑体"/>
              </w:rPr>
              <w:t>二、</w:t>
            </w:r>
            <w:r>
              <w:rPr>
                <w:rFonts w:hint="eastAsia" w:eastAsia="黑体" w:cs="黑体"/>
                <w:lang w:val="en-US" w:eastAsia="zh-CN"/>
              </w:rPr>
              <w:t>建站基础条件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（简介扼要，突出重点，含附件不得超过500字，图片不超过5张）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rPr>
                <w:rFonts w:eastAsia="黑体"/>
                <w:i w:val="0"/>
                <w:iCs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申请单位基本概况：规模、运营状况、科研设施、科研团队、主要优势及成效等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rPr>
                <w:rFonts w:ascii="仿宋_GB2312" w:hAnsi="宋体" w:eastAsia="仿宋_GB2312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eastAsia="黑体" w:cs="黑体"/>
              </w:rPr>
              <w:t>三、</w:t>
            </w:r>
            <w:r>
              <w:rPr>
                <w:rFonts w:hint="eastAsia" w:eastAsia="黑体" w:cs="黑体"/>
                <w:lang w:val="en-US" w:eastAsia="zh-CN"/>
              </w:rPr>
              <w:t>进站院士（专家）及团队简介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（简介扼要，突出重点，含附件不得超过1000字，图片不超过5张）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3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rPr>
                <w:rFonts w:ascii="仿宋_GB2312" w:hAnsi="宋体" w:eastAsia="仿宋_GB2312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（院士类型、专业领域、工作单位及相关联系方式，需注明是否已退休；科研团队需附名单，写明姓名、职务、学历、职称、手机等信息）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eastAsia="黑体" w:cs="黑体"/>
              </w:rPr>
              <w:t>四、</w:t>
            </w:r>
            <w:r>
              <w:rPr>
                <w:rFonts w:hint="eastAsia" w:eastAsia="黑体" w:cs="黑体"/>
                <w:lang w:val="en-US" w:eastAsia="zh-CN"/>
              </w:rPr>
              <w:t>研究项目或成果转化项目简介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（简介扼要，突出重点，含附件不得超过1000字，图片不超过5张）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6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楷体_GB2312" w:eastAsia="楷体_GB2312"/>
                <w:color w:val="000000"/>
              </w:rPr>
            </w:pPr>
            <w:r>
              <w:rPr>
                <w:rFonts w:hint="eastAsia" w:eastAsia="黑体" w:cs="黑体"/>
              </w:rPr>
              <w:t>五、</w:t>
            </w:r>
            <w:r>
              <w:rPr>
                <w:rFonts w:hint="eastAsia" w:eastAsia="黑体" w:cs="黑体"/>
                <w:lang w:val="en-US" w:eastAsia="zh-CN"/>
              </w:rPr>
              <w:t>建站目的及工作计划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hint="eastAsia" w:eastAsia="黑体"/>
                <w:lang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目的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hint="eastAsia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工作计划：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仿宋_GB2312" w:eastAsia="黑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eastAsia="黑体" w:cs="黑体"/>
              </w:rPr>
              <w:t>六、</w:t>
            </w:r>
            <w:r>
              <w:rPr>
                <w:rFonts w:hint="eastAsia" w:eastAsia="黑体" w:cs="黑体"/>
                <w:lang w:val="en-US" w:eastAsia="zh-CN"/>
              </w:rPr>
              <w:t>建站工作进度和预计产出成果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实施阶段</w:t>
            </w:r>
          </w:p>
        </w:tc>
        <w:tc>
          <w:tcPr>
            <w:tcW w:w="3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工作进度</w:t>
            </w: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预计产出成果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exact"/>
          <w:jc w:val="center"/>
        </w:trPr>
        <w:tc>
          <w:tcPr>
            <w:tcW w:w="1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2022-2023</w:t>
            </w:r>
          </w:p>
        </w:tc>
        <w:tc>
          <w:tcPr>
            <w:tcW w:w="3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  <w:jc w:val="center"/>
        </w:trPr>
        <w:tc>
          <w:tcPr>
            <w:tcW w:w="1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2023-2024</w:t>
            </w:r>
          </w:p>
        </w:tc>
        <w:tc>
          <w:tcPr>
            <w:tcW w:w="3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  <w:jc w:val="center"/>
        </w:trPr>
        <w:tc>
          <w:tcPr>
            <w:tcW w:w="1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2024-2025</w:t>
            </w:r>
          </w:p>
        </w:tc>
        <w:tc>
          <w:tcPr>
            <w:tcW w:w="3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eastAsia="黑体"/>
                <w:lang w:val="en-US" w:eastAsia="zh-CN"/>
              </w:rPr>
            </w:pPr>
            <w:r>
              <w:rPr>
                <w:rFonts w:hint="eastAsia" w:eastAsia="黑体" w:cs="黑体"/>
              </w:rPr>
              <w:t>七、</w:t>
            </w:r>
            <w:r>
              <w:rPr>
                <w:rFonts w:hint="eastAsia" w:eastAsia="黑体" w:cs="黑体"/>
                <w:lang w:val="en-US" w:eastAsia="zh-CN"/>
              </w:rPr>
              <w:t>建站经费预算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1"/>
                <w:szCs w:val="21"/>
                <w:u w:val="none"/>
                <w:lang w:val="en-US" w:eastAsia="zh-CN"/>
              </w:rPr>
              <w:t>（按照《办法》第十四条，按照填报的申请金额，根据绩效评估结果对批准建站单位给予50-100万元经费资助）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支出内容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申请资助金额</w:t>
            </w:r>
          </w:p>
          <w:p>
            <w:pPr>
              <w:snapToGrid w:val="0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自筹金额（万元）</w:t>
            </w: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用途及测算依据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  <w:lang w:val="en-US" w:eastAsia="zh-CN"/>
              </w:rPr>
              <w:t>（50或100）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仿宋_GB2312" w:eastAsia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 w:cs="黑体"/>
              </w:rPr>
              <w:t>八、</w:t>
            </w:r>
            <w:r>
              <w:rPr>
                <w:rFonts w:hint="eastAsia" w:eastAsia="黑体" w:cs="黑体"/>
                <w:lang w:val="en-US" w:eastAsia="zh-CN"/>
              </w:rPr>
              <w:t>建站单位承诺书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7" w:hRule="exac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ind w:firstLine="560" w:firstLineChars="200"/>
              <w:rPr>
                <w:rFonts w:hint="eastAsia"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本单位郑重承诺，本单位所提交的深圳市院士（专家）工作站申请表及相关申报材料真实、准确、可靠，申报材料已报经院士审阅并同意</w:t>
            </w:r>
            <w:r>
              <w:rPr>
                <w:rFonts w:hint="eastAsia" w:ascii="仿宋_GB2312" w:eastAsia="仿宋_GB2312" w:cs="仿宋_GB2312"/>
                <w:color w:val="000000"/>
                <w:lang w:eastAsia="zh-CN"/>
              </w:rPr>
              <w:t>，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本</w:t>
            </w:r>
            <w:r>
              <w:rPr>
                <w:rFonts w:hint="eastAsia" w:ascii="仿宋_GB2312" w:eastAsia="仿宋_GB2312" w:cs="仿宋_GB2312"/>
                <w:color w:val="000000"/>
              </w:rPr>
              <w:t>单位对其真实性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与合法性</w:t>
            </w:r>
            <w:r>
              <w:rPr>
                <w:rFonts w:hint="eastAsia" w:ascii="仿宋_GB2312" w:eastAsia="仿宋_GB2312" w:cs="仿宋_GB2312"/>
                <w:color w:val="000000"/>
              </w:rPr>
              <w:t>负全部责任。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本</w:t>
            </w:r>
            <w:r>
              <w:rPr>
                <w:rFonts w:hint="eastAsia" w:ascii="仿宋_GB2312" w:eastAsia="仿宋_GB2312" w:cs="仿宋_GB2312"/>
                <w:color w:val="000000"/>
              </w:rPr>
              <w:t>单位不存在《深圳市院士（专家）工作站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建设</w:t>
            </w:r>
            <w:r>
              <w:rPr>
                <w:rFonts w:hint="eastAsia" w:ascii="仿宋_GB2312" w:eastAsia="仿宋_GB2312" w:cs="仿宋_GB2312"/>
                <w:color w:val="000000"/>
              </w:rPr>
              <w:t>管理与资助办法》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第九条</w:t>
            </w:r>
            <w:r>
              <w:rPr>
                <w:rFonts w:hint="eastAsia" w:ascii="仿宋_GB2312" w:eastAsia="仿宋_GB2312" w:cs="仿宋_GB2312"/>
                <w:color w:val="000000"/>
              </w:rPr>
              <w:t>所列禁止申报情形</w:t>
            </w:r>
            <w:r>
              <w:rPr>
                <w:rFonts w:hint="eastAsia" w:ascii="仿宋_GB2312" w:eastAsia="仿宋_GB2312" w:cs="仿宋_GB2312"/>
                <w:color w:val="000000"/>
                <w:lang w:eastAsia="zh-CN"/>
              </w:rPr>
              <w:t>，</w:t>
            </w:r>
            <w:r>
              <w:rPr>
                <w:rFonts w:hint="eastAsia" w:ascii="仿宋_GB2312" w:eastAsia="仿宋_GB2312" w:cs="仿宋_GB2312"/>
                <w:color w:val="000000"/>
              </w:rPr>
              <w:t>若申报材料中有虚假、伪造等违规情况，我单位将承担由此所带来的所有法律后果。</w:t>
            </w:r>
          </w:p>
          <w:p>
            <w:pPr>
              <w:adjustRightInd w:val="0"/>
              <w:snapToGrid w:val="0"/>
              <w:spacing w:line="540" w:lineRule="exact"/>
              <w:ind w:firstLine="560" w:firstLineChars="200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特此承诺。</w:t>
            </w:r>
          </w:p>
          <w:p>
            <w:pPr>
              <w:snapToGrid w:val="0"/>
              <w:spacing w:line="560" w:lineRule="exact"/>
              <w:ind w:right="1680" w:rightChars="600" w:firstLine="280" w:firstLineChars="100"/>
              <w:jc w:val="center"/>
              <w:rPr>
                <w:rFonts w:hint="eastAsia"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 w:cs="仿宋_GB2312"/>
                <w:color w:val="000000"/>
              </w:rPr>
              <w:t>代表签字（盖单位公章）：</w:t>
            </w:r>
          </w:p>
          <w:p>
            <w:pPr>
              <w:snapToGrid w:val="0"/>
              <w:spacing w:line="560" w:lineRule="exact"/>
              <w:ind w:right="1680" w:rightChars="600" w:firstLine="280" w:firstLineChars="100"/>
              <w:jc w:val="center"/>
              <w:rPr>
                <w:rFonts w:hint="default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月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黑体" w:cs="黑体"/>
              </w:rPr>
            </w:pPr>
            <w:r>
              <w:rPr>
                <w:rFonts w:hint="eastAsia" w:eastAsia="黑体" w:cs="黑体"/>
                <w:lang w:val="en-US" w:eastAsia="zh-CN"/>
              </w:rPr>
              <w:t>九</w:t>
            </w:r>
            <w:r>
              <w:rPr>
                <w:rFonts w:hint="eastAsia" w:eastAsia="黑体" w:cs="黑体"/>
              </w:rPr>
              <w:t>、</w:t>
            </w:r>
            <w:r>
              <w:rPr>
                <w:rFonts w:hint="eastAsia" w:eastAsia="黑体" w:cs="黑体"/>
                <w:lang w:val="en-US" w:eastAsia="zh-CN"/>
              </w:rPr>
              <w:t>申请单位</w:t>
            </w:r>
            <w:r>
              <w:rPr>
                <w:rFonts w:hint="eastAsia" w:eastAsia="黑体" w:cs="黑体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exac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760" w:firstLineChars="1700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 xml:space="preserve">          </w:t>
            </w:r>
          </w:p>
          <w:p>
            <w:pPr>
              <w:spacing w:line="320" w:lineRule="exact"/>
              <w:ind w:firstLine="560" w:firstLineChars="200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同意申报。</w:t>
            </w:r>
          </w:p>
          <w:p>
            <w:pPr>
              <w:spacing w:line="320" w:lineRule="exact"/>
              <w:ind w:firstLine="4760" w:firstLineChars="1700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</w:p>
          <w:p>
            <w:pPr>
              <w:spacing w:line="320" w:lineRule="exact"/>
              <w:ind w:firstLine="4760" w:firstLineChars="1700"/>
              <w:rPr>
                <w:rFonts w:hint="default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 xml:space="preserve">           （盖章）     </w:t>
            </w:r>
          </w:p>
          <w:p>
            <w:pPr>
              <w:spacing w:line="320" w:lineRule="exact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spacing w:line="320" w:lineRule="exact"/>
              <w:ind w:firstLine="6160" w:firstLineChars="22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月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11" w:firstLineChars="900"/>
              <w:jc w:val="both"/>
              <w:rPr>
                <w:rFonts w:hint="eastAsia" w:ascii="仿宋_GB2312" w:eastAsia="仿宋_GB2312" w:cs="仿宋_GB2312"/>
                <w:color w:val="00000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szCs w:val="30"/>
              </w:rPr>
              <w:t>（以下内容由深圳市科协填写）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黑体" w:cs="黑体"/>
                <w:lang w:val="en-US" w:eastAsia="zh-CN"/>
              </w:rPr>
              <w:t>十、资格初审</w:t>
            </w:r>
            <w:r>
              <w:rPr>
                <w:rFonts w:hint="eastAsia" w:eastAsia="黑体" w:cs="黑体"/>
              </w:rPr>
              <w:t>意见</w:t>
            </w:r>
            <w:r>
              <w:rPr>
                <w:rFonts w:hint="eastAsia" w:eastAsia="黑体" w:cs="黑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exac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 xml:space="preserve">                                            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 xml:space="preserve">   </w:t>
            </w:r>
          </w:p>
          <w:p>
            <w:pPr>
              <w:spacing w:line="320" w:lineRule="exact"/>
              <w:ind w:firstLine="560" w:firstLineChars="200"/>
              <w:jc w:val="both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 xml:space="preserve">    </w:t>
            </w:r>
          </w:p>
          <w:p>
            <w:pPr>
              <w:spacing w:line="320" w:lineRule="exact"/>
              <w:ind w:firstLine="560" w:firstLineChars="200"/>
              <w:jc w:val="both"/>
              <w:rPr>
                <w:rFonts w:hint="default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经材料审查，通过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7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1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f6ePJ9MAAAADAQAADwAAAAAAAAABACAAAAAiAAAAZHJzL2Rvd25yZXYueG1s&#10;UEsBAhQAFAAAAAgAh07iQC1jPoD9AQAAAQQAAA4AAAAAAAAAAQAgAAAAIgEAAGRycy9lMm9Eb2Mu&#10;eG1sUEsFBgAAAAAGAAYAWQEAAJEFAAAAAA=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未通过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8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1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/p48n0wAAAAMBAAAPAAAAAAAAAAEAIAAAACIAAABkcnMvZG93bnJldi54bWxQ&#10;SwECFAAUAAAACACHTuJAG3lMO/wBAAABBAAADgAAAAAAAAABACAAAAAiAQAAZHJzL2Uyb0RvYy54&#10;bWxQSwUGAAAAAAYABgBZAQAAkAUAAAAA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设立深圳市院士（专家）工作站申报资格初审。</w:t>
            </w:r>
          </w:p>
          <w:p>
            <w:pPr>
              <w:spacing w:line="320" w:lineRule="exact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</w:p>
          <w:p>
            <w:pPr>
              <w:spacing w:line="320" w:lineRule="exact"/>
              <w:ind w:firstLine="4200" w:firstLineChars="1500"/>
              <w:rPr>
                <w:rFonts w:hint="default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（审核人签字）</w:t>
            </w:r>
          </w:p>
          <w:p>
            <w:pPr>
              <w:spacing w:line="320" w:lineRule="exact"/>
              <w:jc w:val="right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ind w:firstLine="4480" w:firstLineChars="16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月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 w:cs="仿宋_GB2312"/>
                <w:color w:val="000000"/>
              </w:rPr>
            </w:pPr>
            <w:r>
              <w:rPr>
                <w:rFonts w:hint="eastAsia" w:eastAsia="黑体" w:cs="黑体"/>
              </w:rPr>
              <w:t>十</w:t>
            </w:r>
            <w:r>
              <w:rPr>
                <w:rFonts w:hint="eastAsia" w:eastAsia="黑体" w:cs="黑体"/>
                <w:lang w:val="en-US" w:eastAsia="zh-CN"/>
              </w:rPr>
              <w:t>一</w:t>
            </w:r>
            <w:r>
              <w:rPr>
                <w:rFonts w:hint="eastAsia" w:eastAsia="黑体" w:cs="黑体"/>
              </w:rPr>
              <w:t>、</w:t>
            </w:r>
            <w:r>
              <w:rPr>
                <w:rFonts w:hint="eastAsia" w:ascii="仿宋_GB2312" w:eastAsia="黑体" w:cs="黑体"/>
                <w:kern w:val="2"/>
                <w:lang w:val="en-US" w:eastAsia="zh-CN"/>
              </w:rPr>
              <w:t>专家评审</w:t>
            </w:r>
            <w:r>
              <w:rPr>
                <w:rFonts w:hint="eastAsia" w:ascii="仿宋_GB2312" w:eastAsia="黑体" w:cs="黑体"/>
                <w:kern w:val="2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exac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</w:p>
          <w:p>
            <w:pPr>
              <w:spacing w:line="320" w:lineRule="exact"/>
              <w:ind w:firstLine="560" w:firstLineChars="200"/>
              <w:jc w:val="both"/>
              <w:rPr>
                <w:rFonts w:hint="default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经专家评审，建议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2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1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+njyfTAAAAAwEAAA8AAAAAAAAAAQAgAAAAIgAAAGRycy9kb3ducmV2LnhtbFBL&#10;AQIUABQAAAAIAIdO4kD87CML+wEAAAAEAAAOAAAAAAAAAAEAIAAAACIBAABkcnMvZTJvRG9jLnht&#10;bFBLBQYAAAAABgAGAFkBAACPBQAAAAA=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不建议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3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1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/p48n0wAAAAMBAAAPAAAAAAAAAAEAIAAAACIAAABkcnMvZG93bnJldi54bWxQ&#10;SwECFAAUAAAACACHTuJA4HYKX/wBAAAABAAADgAAAAAAAAABACAAAAAiAQAAZHJzL2Uyb0RvYy54&#10;bWxQSwUGAAAAAAYABgBZAQAAkAUAAAAA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通过深圳市院士（专家）工作站立项。</w:t>
            </w:r>
          </w:p>
          <w:p>
            <w:pPr>
              <w:spacing w:line="320" w:lineRule="exact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</w:p>
          <w:p>
            <w:pPr>
              <w:spacing w:line="320" w:lineRule="exact"/>
              <w:ind w:firstLine="560" w:firstLineChars="200"/>
              <w:rPr>
                <w:rFonts w:hint="default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具体评审意见：</w:t>
            </w:r>
          </w:p>
          <w:p>
            <w:pPr>
              <w:spacing w:line="320" w:lineRule="exact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 xml:space="preserve">   </w:t>
            </w:r>
          </w:p>
          <w:p>
            <w:pPr>
              <w:spacing w:line="320" w:lineRule="exact"/>
              <w:jc w:val="both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 xml:space="preserve">            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 xml:space="preserve">          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专家组签字</w:t>
            </w:r>
            <w:r>
              <w:rPr>
                <w:rFonts w:hint="eastAsia" w:ascii="仿宋_GB2312" w:eastAsia="仿宋_GB2312" w:cs="仿宋_GB2312"/>
                <w:color w:val="000000"/>
                <w:lang w:eastAsia="zh-CN"/>
              </w:rPr>
              <w:t>）</w:t>
            </w:r>
          </w:p>
          <w:p>
            <w:pPr>
              <w:spacing w:line="320" w:lineRule="exact"/>
              <w:ind w:firstLine="6440" w:firstLineChars="2300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spacing w:line="320" w:lineRule="exact"/>
              <w:ind w:firstLine="6440" w:firstLineChars="2300"/>
              <w:rPr>
                <w:rFonts w:hint="eastAsia" w:ascii="仿宋_GB2312" w:eastAsia="仿宋_GB2312" w:cs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月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黑体" w:cs="黑体"/>
                <w:kern w:val="2"/>
                <w:lang w:val="en-US" w:eastAsia="zh-CN"/>
              </w:rPr>
              <w:t>十二、审批单位意见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exac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560" w:firstLineChars="200"/>
              <w:jc w:val="both"/>
              <w:rPr>
                <w:rFonts w:hint="eastAsia" w:ascii="仿宋_GB2312" w:eastAsia="仿宋_GB2312" w:cs="仿宋_GB2312"/>
                <w:color w:val="000000"/>
                <w:lang w:val="en-US" w:eastAsia="zh-CN"/>
              </w:rPr>
            </w:pPr>
          </w:p>
          <w:p>
            <w:pPr>
              <w:spacing w:line="320" w:lineRule="exact"/>
              <w:ind w:firstLine="560" w:firstLineChars="200"/>
              <w:jc w:val="both"/>
              <w:rPr>
                <w:rFonts w:hint="default" w:ascii="仿宋_GB2312" w:eastAsia="仿宋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同意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21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/p48n0wAAAAMBAAAPAAAAAAAAAAEAIAAAACIAAABkcnMvZG93bnJldi54bWxQ&#10;SwECFAAUAAAACACHTuJAW6dFn/wBAAABBAAADgAAAAAAAAABACAAAAAiAQAAZHJzL2Uyb0RvYy54&#10;bWxQSwUGAAAAAAYABgBZAQAAkAUAAAAA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</w:rPr>
              <w:t>不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同意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22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1" o:spid="_x0000_s1026" o:spt="1" style="height:8.4pt;width:7.8pt;" filled="f" stroked="t" coordsize="21600,21600" o:gfxdata="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/p48n0wAAAAMBAAAPAAAAAAAAAAEAIAAAACIAAABkcnMvZG93bnJldi54bWxQ&#10;SwECFAAUAAAACACHTuJAfwk/Y/wBAAABBAAADgAAAAAAAAABACAAAAAiAQAAZHJzL2Uyb0RvYy54&#10;bWxQSwUGAAAAAAYABgBZAQAAkAUAAAAA&#10;">
                      <v:fill on="f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设立深圳市院士（专家）工作站。</w:t>
            </w:r>
          </w:p>
          <w:p>
            <w:pPr>
              <w:spacing w:line="320" w:lineRule="exact"/>
              <w:ind w:firstLine="6440" w:firstLineChars="2300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spacing w:line="320" w:lineRule="exact"/>
              <w:ind w:firstLine="6440" w:firstLineChars="2300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eastAsia="仿宋_GB2312" w:cs="仿宋_GB2312"/>
                <w:color w:val="000000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color w:val="000000"/>
                <w:lang w:val="en-US" w:eastAsia="zh-CN"/>
              </w:rPr>
              <w:t>盖章</w:t>
            </w:r>
            <w:r>
              <w:rPr>
                <w:rFonts w:hint="eastAsia" w:ascii="仿宋_GB2312" w:eastAsia="仿宋_GB2312" w:cs="仿宋_GB2312"/>
                <w:color w:val="000000"/>
                <w:lang w:eastAsia="zh-CN"/>
              </w:rPr>
              <w:t>）</w:t>
            </w:r>
          </w:p>
          <w:p>
            <w:pPr>
              <w:spacing w:line="320" w:lineRule="exact"/>
              <w:ind w:firstLine="6440" w:firstLineChars="2300"/>
              <w:rPr>
                <w:rFonts w:hint="eastAsia" w:ascii="仿宋_GB2312" w:eastAsia="仿宋_GB2312" w:cs="仿宋_GB2312"/>
                <w:color w:val="000000"/>
              </w:rPr>
            </w:pPr>
          </w:p>
          <w:p>
            <w:pPr>
              <w:spacing w:line="320" w:lineRule="exact"/>
              <w:ind w:firstLine="6440" w:firstLineChars="2300"/>
              <w:rPr>
                <w:rFonts w:hint="default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月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日</w:t>
            </w:r>
          </w:p>
        </w:tc>
      </w:tr>
    </w:tbl>
    <w:p>
      <w:pPr>
        <w:spacing w:line="20" w:lineRule="exact"/>
      </w:pPr>
      <w:r>
        <w:t xml:space="preserve"> </w:t>
      </w:r>
    </w:p>
    <w:sectPr>
      <w:footerReference r:id="rId7" w:type="first"/>
      <w:footerReference r:id="rId6" w:type="default"/>
      <w:pgSz w:w="11907" w:h="16840"/>
      <w:pgMar w:top="1701" w:right="1474" w:bottom="992" w:left="1588" w:header="0" w:footer="1644" w:gutter="0"/>
      <w:pgNumType w:fmt="decimal" w:start="1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89C8AC3-228A-4B12-802A-BE140A5B703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EFB3015-8A63-4A7C-842D-9078937CAB81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C1A75BE3-4B2D-44C1-9AD5-3358BB73D7C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E37227B-B3FE-446C-9FDD-66C8DD948F75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ED67929B-1154-4991-8BD9-A6E6E54F6F4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02776EDE-F44C-4B44-9250-BEDE6F5A4176}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7" w:fontKey="{3599AC55-4A7E-4377-AF7A-9072F8E8F52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8" w:fontKey="{44F53FF4-7725-4530-BE43-4F3EDD65F28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cs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TrueTypeFonts/>
  <w:saveSubset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07"/>
    <w:rsid w:val="000009FE"/>
    <w:rsid w:val="000020AE"/>
    <w:rsid w:val="00073A5A"/>
    <w:rsid w:val="00097810"/>
    <w:rsid w:val="000A5924"/>
    <w:rsid w:val="000B785C"/>
    <w:rsid w:val="000C1F9A"/>
    <w:rsid w:val="001053DE"/>
    <w:rsid w:val="001403A9"/>
    <w:rsid w:val="00162513"/>
    <w:rsid w:val="00181CEF"/>
    <w:rsid w:val="001C1D95"/>
    <w:rsid w:val="001D4E1A"/>
    <w:rsid w:val="00220B0C"/>
    <w:rsid w:val="00263EBD"/>
    <w:rsid w:val="003424D9"/>
    <w:rsid w:val="003B21DC"/>
    <w:rsid w:val="003F15FC"/>
    <w:rsid w:val="00404206"/>
    <w:rsid w:val="004144AD"/>
    <w:rsid w:val="00426146"/>
    <w:rsid w:val="004335FB"/>
    <w:rsid w:val="004440B4"/>
    <w:rsid w:val="00444384"/>
    <w:rsid w:val="00464492"/>
    <w:rsid w:val="0046693C"/>
    <w:rsid w:val="00472840"/>
    <w:rsid w:val="004B737B"/>
    <w:rsid w:val="004F76CC"/>
    <w:rsid w:val="00557C7E"/>
    <w:rsid w:val="00562A9C"/>
    <w:rsid w:val="0057321E"/>
    <w:rsid w:val="00574BE4"/>
    <w:rsid w:val="005B1F5E"/>
    <w:rsid w:val="006207AF"/>
    <w:rsid w:val="006842C0"/>
    <w:rsid w:val="00687027"/>
    <w:rsid w:val="006B0C3E"/>
    <w:rsid w:val="006E2045"/>
    <w:rsid w:val="00795023"/>
    <w:rsid w:val="007C2EBE"/>
    <w:rsid w:val="007F091E"/>
    <w:rsid w:val="007F2DAA"/>
    <w:rsid w:val="00817782"/>
    <w:rsid w:val="00856CE7"/>
    <w:rsid w:val="00864B4D"/>
    <w:rsid w:val="00885BF1"/>
    <w:rsid w:val="008C2A69"/>
    <w:rsid w:val="008F56E3"/>
    <w:rsid w:val="0090767A"/>
    <w:rsid w:val="00954748"/>
    <w:rsid w:val="00954D07"/>
    <w:rsid w:val="00967595"/>
    <w:rsid w:val="009705F5"/>
    <w:rsid w:val="00983F4D"/>
    <w:rsid w:val="009C669D"/>
    <w:rsid w:val="009E2E22"/>
    <w:rsid w:val="00A5089D"/>
    <w:rsid w:val="00AB56DD"/>
    <w:rsid w:val="00AD424B"/>
    <w:rsid w:val="00AD6C73"/>
    <w:rsid w:val="00BC330E"/>
    <w:rsid w:val="00BD129A"/>
    <w:rsid w:val="00BE5732"/>
    <w:rsid w:val="00C05694"/>
    <w:rsid w:val="00C17F9D"/>
    <w:rsid w:val="00C53666"/>
    <w:rsid w:val="00C84708"/>
    <w:rsid w:val="00C875AC"/>
    <w:rsid w:val="00CA1ACE"/>
    <w:rsid w:val="00CC6370"/>
    <w:rsid w:val="00CD00A4"/>
    <w:rsid w:val="00D01404"/>
    <w:rsid w:val="00D260B5"/>
    <w:rsid w:val="00D45957"/>
    <w:rsid w:val="00D7224F"/>
    <w:rsid w:val="00D81213"/>
    <w:rsid w:val="00D86EA2"/>
    <w:rsid w:val="00DA760B"/>
    <w:rsid w:val="00E65E7B"/>
    <w:rsid w:val="00E93005"/>
    <w:rsid w:val="00ED66AE"/>
    <w:rsid w:val="00F65582"/>
    <w:rsid w:val="00F733AA"/>
    <w:rsid w:val="00F74AC5"/>
    <w:rsid w:val="00F865E0"/>
    <w:rsid w:val="00FA377B"/>
    <w:rsid w:val="00FC55DF"/>
    <w:rsid w:val="00FD5554"/>
    <w:rsid w:val="01760CF1"/>
    <w:rsid w:val="018D7DCA"/>
    <w:rsid w:val="02182EB5"/>
    <w:rsid w:val="02377D18"/>
    <w:rsid w:val="02B550DC"/>
    <w:rsid w:val="03D707B2"/>
    <w:rsid w:val="05287D48"/>
    <w:rsid w:val="054148BD"/>
    <w:rsid w:val="08D96B69"/>
    <w:rsid w:val="092E0057"/>
    <w:rsid w:val="09826579"/>
    <w:rsid w:val="0C0B5DBC"/>
    <w:rsid w:val="0CAF3BA9"/>
    <w:rsid w:val="0E0F5E5A"/>
    <w:rsid w:val="0F944824"/>
    <w:rsid w:val="0FDD7355"/>
    <w:rsid w:val="10004300"/>
    <w:rsid w:val="108D28FE"/>
    <w:rsid w:val="109E0245"/>
    <w:rsid w:val="10D640C7"/>
    <w:rsid w:val="111D2456"/>
    <w:rsid w:val="11CA1B8D"/>
    <w:rsid w:val="121A3795"/>
    <w:rsid w:val="126E2078"/>
    <w:rsid w:val="129A088F"/>
    <w:rsid w:val="12F253BF"/>
    <w:rsid w:val="13772EB9"/>
    <w:rsid w:val="13883954"/>
    <w:rsid w:val="13B95E82"/>
    <w:rsid w:val="155F3D68"/>
    <w:rsid w:val="16741514"/>
    <w:rsid w:val="16795AF0"/>
    <w:rsid w:val="17017CFA"/>
    <w:rsid w:val="17371A3D"/>
    <w:rsid w:val="17BD51F7"/>
    <w:rsid w:val="189814CB"/>
    <w:rsid w:val="19E80597"/>
    <w:rsid w:val="19FC776D"/>
    <w:rsid w:val="1A15013B"/>
    <w:rsid w:val="1A785FA3"/>
    <w:rsid w:val="1A861A84"/>
    <w:rsid w:val="1ADC4186"/>
    <w:rsid w:val="1BCE565D"/>
    <w:rsid w:val="1BFF7D14"/>
    <w:rsid w:val="1C4E1846"/>
    <w:rsid w:val="1C6A225A"/>
    <w:rsid w:val="1CE87952"/>
    <w:rsid w:val="1DD7153C"/>
    <w:rsid w:val="1E2A1D6F"/>
    <w:rsid w:val="1E384333"/>
    <w:rsid w:val="1FBE48D8"/>
    <w:rsid w:val="215377C4"/>
    <w:rsid w:val="22AD2948"/>
    <w:rsid w:val="22D76D87"/>
    <w:rsid w:val="238C69A7"/>
    <w:rsid w:val="246545B9"/>
    <w:rsid w:val="24D91664"/>
    <w:rsid w:val="24FB4300"/>
    <w:rsid w:val="25227F47"/>
    <w:rsid w:val="25342550"/>
    <w:rsid w:val="26840071"/>
    <w:rsid w:val="268729BF"/>
    <w:rsid w:val="26B3099D"/>
    <w:rsid w:val="28103535"/>
    <w:rsid w:val="295A3A95"/>
    <w:rsid w:val="297C23D5"/>
    <w:rsid w:val="2B042918"/>
    <w:rsid w:val="2B395973"/>
    <w:rsid w:val="2BEA1E67"/>
    <w:rsid w:val="2E6A020E"/>
    <w:rsid w:val="311F752F"/>
    <w:rsid w:val="31A82D84"/>
    <w:rsid w:val="33BF186E"/>
    <w:rsid w:val="34AC4836"/>
    <w:rsid w:val="35997FA2"/>
    <w:rsid w:val="35C03E0A"/>
    <w:rsid w:val="36015D97"/>
    <w:rsid w:val="363F28B9"/>
    <w:rsid w:val="37125099"/>
    <w:rsid w:val="378211B0"/>
    <w:rsid w:val="38062D2C"/>
    <w:rsid w:val="39857FFE"/>
    <w:rsid w:val="3A201926"/>
    <w:rsid w:val="3A260E3B"/>
    <w:rsid w:val="3C0A6049"/>
    <w:rsid w:val="3D1842F9"/>
    <w:rsid w:val="3D731324"/>
    <w:rsid w:val="3E045ABD"/>
    <w:rsid w:val="3E227F6B"/>
    <w:rsid w:val="3EAA520E"/>
    <w:rsid w:val="3F591FE2"/>
    <w:rsid w:val="3F6B2275"/>
    <w:rsid w:val="401A68E1"/>
    <w:rsid w:val="40D20119"/>
    <w:rsid w:val="41B126AC"/>
    <w:rsid w:val="42345B06"/>
    <w:rsid w:val="430A70D5"/>
    <w:rsid w:val="43E77DF8"/>
    <w:rsid w:val="43F74E9A"/>
    <w:rsid w:val="443A4807"/>
    <w:rsid w:val="443E7F3A"/>
    <w:rsid w:val="44C257A6"/>
    <w:rsid w:val="457B3A8F"/>
    <w:rsid w:val="460C6130"/>
    <w:rsid w:val="461845CE"/>
    <w:rsid w:val="46EE27A2"/>
    <w:rsid w:val="47F22E44"/>
    <w:rsid w:val="47FD1AD0"/>
    <w:rsid w:val="48470E46"/>
    <w:rsid w:val="488768CC"/>
    <w:rsid w:val="48FE4A03"/>
    <w:rsid w:val="493A3198"/>
    <w:rsid w:val="4A0031AC"/>
    <w:rsid w:val="4AA704F0"/>
    <w:rsid w:val="4B197905"/>
    <w:rsid w:val="4B8B2C59"/>
    <w:rsid w:val="4B8F37B6"/>
    <w:rsid w:val="4BD24407"/>
    <w:rsid w:val="4C88645F"/>
    <w:rsid w:val="4D2A3EF2"/>
    <w:rsid w:val="4DF01E8E"/>
    <w:rsid w:val="4EB85838"/>
    <w:rsid w:val="4F3E09CD"/>
    <w:rsid w:val="4FFC5BD1"/>
    <w:rsid w:val="50022E5C"/>
    <w:rsid w:val="500B59F0"/>
    <w:rsid w:val="506F5D99"/>
    <w:rsid w:val="508924C8"/>
    <w:rsid w:val="514E5711"/>
    <w:rsid w:val="51C43B21"/>
    <w:rsid w:val="526C1897"/>
    <w:rsid w:val="53850EC6"/>
    <w:rsid w:val="54183CBB"/>
    <w:rsid w:val="549C79DE"/>
    <w:rsid w:val="54DD38AD"/>
    <w:rsid w:val="55A51FA4"/>
    <w:rsid w:val="55F3136C"/>
    <w:rsid w:val="570052DD"/>
    <w:rsid w:val="571C73CC"/>
    <w:rsid w:val="57EA119B"/>
    <w:rsid w:val="58400BBD"/>
    <w:rsid w:val="58BB66EF"/>
    <w:rsid w:val="591F079A"/>
    <w:rsid w:val="59537401"/>
    <w:rsid w:val="59C564DB"/>
    <w:rsid w:val="5C1E4A2E"/>
    <w:rsid w:val="5C87796C"/>
    <w:rsid w:val="5D0F6D77"/>
    <w:rsid w:val="5D8973D4"/>
    <w:rsid w:val="5E0F488F"/>
    <w:rsid w:val="5EB85526"/>
    <w:rsid w:val="612956DC"/>
    <w:rsid w:val="618C6618"/>
    <w:rsid w:val="633F4B2E"/>
    <w:rsid w:val="63BB55C3"/>
    <w:rsid w:val="66A55C72"/>
    <w:rsid w:val="686B77C7"/>
    <w:rsid w:val="68FA42C5"/>
    <w:rsid w:val="69C95634"/>
    <w:rsid w:val="69DB32EB"/>
    <w:rsid w:val="69E45645"/>
    <w:rsid w:val="6B2C1F3F"/>
    <w:rsid w:val="6DB93B43"/>
    <w:rsid w:val="6DDA63D1"/>
    <w:rsid w:val="6E826638"/>
    <w:rsid w:val="6F081CE3"/>
    <w:rsid w:val="700A059D"/>
    <w:rsid w:val="70433B28"/>
    <w:rsid w:val="71246960"/>
    <w:rsid w:val="71FA067B"/>
    <w:rsid w:val="7227419D"/>
    <w:rsid w:val="72343336"/>
    <w:rsid w:val="72355867"/>
    <w:rsid w:val="73FC595C"/>
    <w:rsid w:val="749F0D37"/>
    <w:rsid w:val="74D859BE"/>
    <w:rsid w:val="75900B12"/>
    <w:rsid w:val="75936115"/>
    <w:rsid w:val="76165DD7"/>
    <w:rsid w:val="792D1FA2"/>
    <w:rsid w:val="792E42A9"/>
    <w:rsid w:val="79704DCC"/>
    <w:rsid w:val="79C5030A"/>
    <w:rsid w:val="79EA7165"/>
    <w:rsid w:val="7C642641"/>
    <w:rsid w:val="7E006A9B"/>
    <w:rsid w:val="7E13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pPr>
      <w:spacing w:before="1200" w:line="20" w:lineRule="exact"/>
    </w:pPr>
    <w:rPr>
      <w:rFonts w:ascii="仿宋_GB2312" w:hAnsi="Calibri" w:eastAsia="仿宋_GB2312" w:cs="仿宋_GB2312"/>
      <w:sz w:val="30"/>
      <w:szCs w:val="30"/>
    </w:r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="Calibri" w:hAnsi="Calibri" w:cs="Calibri"/>
      <w:kern w:val="2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="Calibri" w:hAnsi="Calibri" w:cs="Calibri"/>
      <w:kern w:val="2"/>
      <w:sz w:val="18"/>
      <w:szCs w:val="18"/>
    </w:rPr>
  </w:style>
  <w:style w:type="character" w:styleId="8">
    <w:name w:val="page number"/>
    <w:basedOn w:val="7"/>
    <w:qFormat/>
    <w:uiPriority w:val="99"/>
  </w:style>
  <w:style w:type="character" w:customStyle="1" w:styleId="9">
    <w:name w:val="正文文本 字符"/>
    <w:basedOn w:val="7"/>
    <w:link w:val="2"/>
    <w:semiHidden/>
    <w:qFormat/>
    <w:locked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0">
    <w:name w:val="页脚 字符"/>
    <w:basedOn w:val="7"/>
    <w:link w:val="4"/>
    <w:qFormat/>
    <w:locked/>
    <w:uiPriority w:val="99"/>
    <w:rPr>
      <w:sz w:val="18"/>
      <w:szCs w:val="18"/>
    </w:rPr>
  </w:style>
  <w:style w:type="character" w:customStyle="1" w:styleId="11">
    <w:name w:val="页眉 字符"/>
    <w:basedOn w:val="7"/>
    <w:link w:val="5"/>
    <w:semiHidden/>
    <w:qFormat/>
    <w:locked/>
    <w:uiPriority w:val="99"/>
    <w:rPr>
      <w:sz w:val="18"/>
      <w:szCs w:val="18"/>
    </w:rPr>
  </w:style>
  <w:style w:type="character" w:customStyle="1" w:styleId="12">
    <w:name w:val="正文文本 Char"/>
    <w:qFormat/>
    <w:uiPriority w:val="99"/>
    <w:rPr>
      <w:rFonts w:ascii="仿宋_GB2312" w:eastAsia="仿宋_GB2312" w:cs="仿宋_GB2312"/>
      <w:sz w:val="30"/>
      <w:szCs w:val="30"/>
    </w:rPr>
  </w:style>
  <w:style w:type="character" w:customStyle="1" w:styleId="13">
    <w:name w:val="批注框文本 字符"/>
    <w:basedOn w:val="7"/>
    <w:link w:val="3"/>
    <w:semiHidden/>
    <w:qFormat/>
    <w:uiPriority w:val="99"/>
    <w:rPr>
      <w:rFonts w:ascii="Times New Roman" w:hAnsi="Times New Roman"/>
      <w:kern w:val="0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428</Words>
  <Characters>2444</Characters>
  <Lines>20</Lines>
  <Paragraphs>5</Paragraphs>
  <TotalTime>6</TotalTime>
  <ScaleCrop>false</ScaleCrop>
  <LinksUpToDate>false</LinksUpToDate>
  <CharactersWithSpaces>2867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2020-07-28T06:46:00Z</dcterms:created>
  <dc:creator>900</dc:creator>
  <cp:lastModifiedBy>Lo</cp:lastModifiedBy>
  <cp:lastPrinted>2019-04-28T02:28:00Z</cp:lastPrinted>
  <dcterms:modified xsi:type="dcterms:W3CDTF">2022-01-17T07:59:49Z</dcterms:modified>
  <dc:title>附件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F09938632843462A8FE97FD73524166A</vt:lpwstr>
  </property>
  <property fmtid="{D5CDD505-2E9C-101B-9397-08002B2CF9AE}" pid="4" name="KSOSaveFontToCloudKey">
    <vt:lpwstr>268120719_cloud</vt:lpwstr>
  </property>
</Properties>
</file>