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cs="宋体" w:asciiTheme="minorEastAsia" w:hAnsi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kern w:val="0"/>
          <w:sz w:val="44"/>
          <w:szCs w:val="44"/>
        </w:rPr>
        <w:t>申报单位情况表</w:t>
      </w:r>
    </w:p>
    <w:tbl>
      <w:tblPr>
        <w:tblStyle w:val="3"/>
        <w:tblW w:w="810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889"/>
        <w:gridCol w:w="1987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bookmarkStart w:id="0" w:name="0.1_table01"/>
            <w:bookmarkEnd w:id="0"/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单位名称 (盖章)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kern w:val="0"/>
                <w:sz w:val="28"/>
                <w:szCs w:val="28"/>
              </w:rPr>
              <w:t>承办优势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80808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ind w:firstLine="480" w:firstLineChars="200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说明：请申报单位将所要求提供的资料和以上表格，加盖公章后一起送达。申报单位需保证所提供资料真实性，表格所填内容和提交资料必须一致。申报单位若出现弄虚作假行为的，一切责任和后果由该单位自行承担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25FE9"/>
    <w:rsid w:val="7FF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2022-08-01T08:33:00Z</dcterms:created>
  <dc:creator>jove</dc:creator>
  <cp:lastModifiedBy>jove</cp:lastModifiedBy>
  <dcterms:modified xsi:type="dcterms:W3CDTF">2022-08-01T08:34:57Z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